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7B54C" w14:textId="77777777" w:rsidR="0069359D" w:rsidRPr="00817253" w:rsidRDefault="00817253">
      <w:pPr>
        <w:pStyle w:val="ConsPlusTitle"/>
        <w:jc w:val="center"/>
        <w:outlineLvl w:val="0"/>
      </w:pPr>
      <w:r w:rsidRPr="00817253">
        <w:t>ПРАВИТЕЛЬСТВО РОССИЙСКОЙ ФЕДЕРАЦИИ</w:t>
      </w:r>
    </w:p>
    <w:p w14:paraId="2E32C488" w14:textId="77777777" w:rsidR="0069359D" w:rsidRPr="00817253" w:rsidRDefault="0069359D">
      <w:pPr>
        <w:pStyle w:val="ConsPlusTitle"/>
        <w:jc w:val="both"/>
      </w:pPr>
    </w:p>
    <w:p w14:paraId="6CAA576B" w14:textId="77777777" w:rsidR="0069359D" w:rsidRPr="00817253" w:rsidRDefault="00817253">
      <w:pPr>
        <w:pStyle w:val="ConsPlusTitle"/>
        <w:jc w:val="center"/>
      </w:pPr>
      <w:r w:rsidRPr="00817253">
        <w:t>ПОСТАНОВЛЕНИЕ</w:t>
      </w:r>
    </w:p>
    <w:p w14:paraId="5DE895B0" w14:textId="77777777" w:rsidR="0069359D" w:rsidRPr="00817253" w:rsidRDefault="00817253">
      <w:pPr>
        <w:pStyle w:val="ConsPlusTitle"/>
        <w:jc w:val="center"/>
      </w:pPr>
      <w:r w:rsidRPr="00817253">
        <w:t>от 11 августа 2025 г. N 1191</w:t>
      </w:r>
    </w:p>
    <w:p w14:paraId="3EC3577B" w14:textId="77777777" w:rsidR="0069359D" w:rsidRPr="00817253" w:rsidRDefault="0069359D">
      <w:pPr>
        <w:pStyle w:val="ConsPlusTitle"/>
        <w:jc w:val="both"/>
      </w:pPr>
    </w:p>
    <w:p w14:paraId="66FFDBA7" w14:textId="77777777" w:rsidR="0069359D" w:rsidRPr="00817253" w:rsidRDefault="00817253">
      <w:pPr>
        <w:pStyle w:val="ConsPlusTitle"/>
        <w:jc w:val="center"/>
      </w:pPr>
      <w:r w:rsidRPr="00817253">
        <w:t>ОБ ИНДЕКСАЦИИ</w:t>
      </w:r>
    </w:p>
    <w:p w14:paraId="009A8AEF" w14:textId="77777777" w:rsidR="0069359D" w:rsidRPr="00817253" w:rsidRDefault="00817253">
      <w:pPr>
        <w:pStyle w:val="ConsPlusTitle"/>
        <w:jc w:val="center"/>
      </w:pPr>
      <w:r w:rsidRPr="00817253">
        <w:t>В 2025 ГОДУ РАЗМЕРА ВОЗНАГРАЖДЕНИЯ АДВОКАТА, УЧАСТВУЮЩЕГО</w:t>
      </w:r>
    </w:p>
    <w:p w14:paraId="43D0B091" w14:textId="77777777" w:rsidR="0069359D" w:rsidRPr="00817253" w:rsidRDefault="00817253">
      <w:pPr>
        <w:pStyle w:val="ConsPlusTitle"/>
        <w:jc w:val="center"/>
      </w:pPr>
      <w:r w:rsidRPr="00817253">
        <w:t>В УГОЛОВНОМ СУДОПРОИЗВОДСТВЕ ПО НАЗНАЧЕНИЮ ДОЗНАВАТЕЛЯ,</w:t>
      </w:r>
    </w:p>
    <w:p w14:paraId="381277EE" w14:textId="77777777" w:rsidR="0069359D" w:rsidRPr="00817253" w:rsidRDefault="00817253">
      <w:pPr>
        <w:pStyle w:val="ConsPlusTitle"/>
        <w:jc w:val="center"/>
      </w:pPr>
      <w:r w:rsidRPr="00817253">
        <w:t>СЛЕДОВАТЕЛЯ ИЛИ СУДА, И ВНЕСЕНИИ ИЗМЕНЕНИЙ</w:t>
      </w:r>
    </w:p>
    <w:p w14:paraId="378FAED1" w14:textId="77777777" w:rsidR="0069359D" w:rsidRPr="00817253" w:rsidRDefault="00817253">
      <w:pPr>
        <w:pStyle w:val="ConsPlusTitle"/>
        <w:jc w:val="center"/>
      </w:pPr>
      <w:r w:rsidRPr="00817253">
        <w:t>В ПОСТАНОВЛЕНИЕ ПРАВИТЕЛЬСТВА РОССИЙСКОЙ</w:t>
      </w:r>
    </w:p>
    <w:p w14:paraId="1E325B19" w14:textId="77777777" w:rsidR="0069359D" w:rsidRPr="00817253" w:rsidRDefault="00817253">
      <w:pPr>
        <w:pStyle w:val="ConsPlusTitle"/>
        <w:jc w:val="center"/>
      </w:pPr>
      <w:r w:rsidRPr="00817253">
        <w:t>ФЕДЕРАЦИИ ОТ 1 ДЕКАБРЯ 2012 Г. N 1240</w:t>
      </w:r>
    </w:p>
    <w:p w14:paraId="0CDD9963" w14:textId="77777777" w:rsidR="0069359D" w:rsidRPr="00817253" w:rsidRDefault="0069359D">
      <w:pPr>
        <w:pStyle w:val="ConsPlusNormal"/>
        <w:jc w:val="both"/>
        <w:rPr>
          <w:sz w:val="28"/>
          <w:szCs w:val="28"/>
        </w:rPr>
      </w:pPr>
    </w:p>
    <w:p w14:paraId="2C52337F" w14:textId="77777777" w:rsidR="0069359D" w:rsidRPr="00817253" w:rsidRDefault="00817253">
      <w:pPr>
        <w:pStyle w:val="ConsPlusNormal"/>
        <w:ind w:firstLine="540"/>
        <w:jc w:val="both"/>
        <w:rPr>
          <w:sz w:val="28"/>
          <w:szCs w:val="28"/>
        </w:rPr>
      </w:pPr>
      <w:r w:rsidRPr="00817253">
        <w:rPr>
          <w:sz w:val="28"/>
          <w:szCs w:val="28"/>
        </w:rPr>
        <w:t>Правительство Российской Федерации постановляет:</w:t>
      </w:r>
    </w:p>
    <w:p w14:paraId="688E6261" w14:textId="77777777" w:rsidR="0069359D" w:rsidRPr="00817253" w:rsidRDefault="0081725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17253">
        <w:rPr>
          <w:sz w:val="28"/>
          <w:szCs w:val="28"/>
        </w:rPr>
        <w:t>1. Осуществить с 1 октября 2</w:t>
      </w:r>
      <w:r w:rsidRPr="00817253">
        <w:rPr>
          <w:sz w:val="28"/>
          <w:szCs w:val="28"/>
        </w:rPr>
        <w:t>025 г. индексацию размера вознаграждения адвоката, участвующего в уголовном судопроизводстве по назначению дознавателя, следователя или суда, с применением коэффициента 1,076.</w:t>
      </w:r>
    </w:p>
    <w:p w14:paraId="39611BE0" w14:textId="77777777" w:rsidR="0069359D" w:rsidRPr="00817253" w:rsidRDefault="0081725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17253">
        <w:rPr>
          <w:sz w:val="28"/>
          <w:szCs w:val="28"/>
        </w:rPr>
        <w:t xml:space="preserve">2. Утвердить прилагаемые </w:t>
      </w:r>
      <w:hyperlink w:anchor="P31" w:tooltip="ИЗМЕНЕНИЯ,">
        <w:r w:rsidRPr="00817253">
          <w:rPr>
            <w:sz w:val="28"/>
            <w:szCs w:val="28"/>
          </w:rPr>
          <w:t>изменения</w:t>
        </w:r>
      </w:hyperlink>
      <w:r w:rsidRPr="00817253">
        <w:rPr>
          <w:sz w:val="28"/>
          <w:szCs w:val="28"/>
        </w:rPr>
        <w:t>, ко</w:t>
      </w:r>
      <w:r w:rsidRPr="00817253">
        <w:rPr>
          <w:sz w:val="28"/>
          <w:szCs w:val="28"/>
        </w:rPr>
        <w:t xml:space="preserve">торые вносятся в </w:t>
      </w:r>
      <w:hyperlink r:id="rId4" w:tooltip="Постановление Правительства РФ от 01.12.2012 N 1240 (ред. от 14.09.2024) &quot;О порядке и размере возмещения процессуальных издержек, связанных с уголовным судопроизводством, издержек в связи с рассмотрением дела арбитражным судом, гражданского дела, административ">
        <w:r w:rsidRPr="00817253">
          <w:rPr>
            <w:sz w:val="28"/>
            <w:szCs w:val="28"/>
          </w:rPr>
          <w:t>пункт 22(1)</w:t>
        </w:r>
      </w:hyperlink>
      <w:r w:rsidRPr="00817253">
        <w:rPr>
          <w:sz w:val="28"/>
          <w:szCs w:val="28"/>
        </w:rPr>
        <w:t xml:space="preserve"> Положения о возмещении процессуальных издержек, связанных с уголовным судопроизводством, издержек в свя</w:t>
      </w:r>
      <w:r w:rsidRPr="00817253">
        <w:rPr>
          <w:sz w:val="28"/>
          <w:szCs w:val="28"/>
        </w:rPr>
        <w:t>зи с рассмотрением дела арбитражным судом, гражданского дела, административного дела, а также расходов в связи с выполнением требований Конституционного Суда Российской Федерации, утвержденного постановлением Правительства Российской Федерации от 1 декабря</w:t>
      </w:r>
      <w:r w:rsidRPr="00817253">
        <w:rPr>
          <w:sz w:val="28"/>
          <w:szCs w:val="28"/>
        </w:rPr>
        <w:t xml:space="preserve"> 2012 г. N 1240 "О порядке и размере возмещения процессуальных издержек, связанных с уголовным судопроизводством, издержек в связи с рассмотрением дела арбитражным судом, гражданского дела, административного дела, а также расходов в связи с выполнением тре</w:t>
      </w:r>
      <w:r w:rsidRPr="00817253">
        <w:rPr>
          <w:sz w:val="28"/>
          <w:szCs w:val="28"/>
        </w:rPr>
        <w:t>бований Конституционного Суда Российской Федерации и о признании утратившими силу некоторых актов Совета Министров РСФСР и Правительства Российской Федерации" (Собрание законодательства Российской Федерации, 2012, N 50, ст. 7058; 2015, N 35, ст. 4983; 2018</w:t>
      </w:r>
      <w:r w:rsidRPr="00817253">
        <w:rPr>
          <w:sz w:val="28"/>
          <w:szCs w:val="28"/>
        </w:rPr>
        <w:t>, N 6, ст. 890; 2019, N 21, ст. 2588; 2021, N 37, ст. 6511; 2022, N 27, ст. 4852; 2023, N 40, ст. 7228; 2024, N 25, ст. 3509; N 38, ст. 5662).</w:t>
      </w:r>
    </w:p>
    <w:p w14:paraId="5D7724C8" w14:textId="77777777" w:rsidR="0069359D" w:rsidRPr="00817253" w:rsidRDefault="0081725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17253">
        <w:rPr>
          <w:sz w:val="28"/>
          <w:szCs w:val="28"/>
        </w:rPr>
        <w:t>3. Расходы, связанные с реализацией настоящего постановления, осуществляются в пределах бюджетных ассигнований, п</w:t>
      </w:r>
      <w:r w:rsidRPr="00817253">
        <w:rPr>
          <w:sz w:val="28"/>
          <w:szCs w:val="28"/>
        </w:rPr>
        <w:t>редусмотренных в федеральном бюджете на соответствующий финансовый год на содержание судов и государственных органов, наделенных полномочиями по производству дознания и предварительного следствия.</w:t>
      </w:r>
    </w:p>
    <w:p w14:paraId="3ECB06A4" w14:textId="77777777" w:rsidR="0069359D" w:rsidRPr="00817253" w:rsidRDefault="0081725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17253">
        <w:rPr>
          <w:sz w:val="28"/>
          <w:szCs w:val="28"/>
        </w:rPr>
        <w:t>4. Настоящее постановление вступает в силу со дня его офици</w:t>
      </w:r>
      <w:r w:rsidRPr="00817253">
        <w:rPr>
          <w:sz w:val="28"/>
          <w:szCs w:val="28"/>
        </w:rPr>
        <w:t>ального опубликования.</w:t>
      </w:r>
    </w:p>
    <w:p w14:paraId="0DCA9055" w14:textId="77777777" w:rsidR="0069359D" w:rsidRPr="00817253" w:rsidRDefault="0069359D">
      <w:pPr>
        <w:pStyle w:val="ConsPlusNormal"/>
        <w:jc w:val="both"/>
      </w:pPr>
    </w:p>
    <w:p w14:paraId="2F0FBCAF" w14:textId="77777777" w:rsidR="0069359D" w:rsidRPr="00817253" w:rsidRDefault="00817253">
      <w:pPr>
        <w:pStyle w:val="ConsPlusNormal"/>
        <w:jc w:val="right"/>
      </w:pPr>
      <w:r w:rsidRPr="00817253">
        <w:t>Председатель Правительства</w:t>
      </w:r>
    </w:p>
    <w:p w14:paraId="09C65B12" w14:textId="77777777" w:rsidR="0069359D" w:rsidRPr="00817253" w:rsidRDefault="00817253">
      <w:pPr>
        <w:pStyle w:val="ConsPlusNormal"/>
        <w:jc w:val="right"/>
      </w:pPr>
      <w:r w:rsidRPr="00817253">
        <w:t>Российской Федерации</w:t>
      </w:r>
    </w:p>
    <w:p w14:paraId="19A07EAF" w14:textId="77777777" w:rsidR="0069359D" w:rsidRPr="00817253" w:rsidRDefault="00817253">
      <w:pPr>
        <w:pStyle w:val="ConsPlusNormal"/>
        <w:jc w:val="right"/>
      </w:pPr>
      <w:r w:rsidRPr="00817253">
        <w:t>М.МИШУСТИН</w:t>
      </w:r>
    </w:p>
    <w:p w14:paraId="0C1A89A4" w14:textId="77777777" w:rsidR="0069359D" w:rsidRPr="00817253" w:rsidRDefault="00817253">
      <w:pPr>
        <w:pStyle w:val="ConsPlusNormal"/>
        <w:jc w:val="right"/>
        <w:outlineLvl w:val="0"/>
      </w:pPr>
      <w:r w:rsidRPr="00817253">
        <w:lastRenderedPageBreak/>
        <w:t>Утверждены</w:t>
      </w:r>
    </w:p>
    <w:p w14:paraId="711F05C2" w14:textId="77777777" w:rsidR="0069359D" w:rsidRPr="00817253" w:rsidRDefault="00817253">
      <w:pPr>
        <w:pStyle w:val="ConsPlusNormal"/>
        <w:jc w:val="right"/>
      </w:pPr>
      <w:r w:rsidRPr="00817253">
        <w:t>постановлением Правительства</w:t>
      </w:r>
    </w:p>
    <w:p w14:paraId="4E2CD19F" w14:textId="77777777" w:rsidR="0069359D" w:rsidRPr="00817253" w:rsidRDefault="00817253">
      <w:pPr>
        <w:pStyle w:val="ConsPlusNormal"/>
        <w:jc w:val="right"/>
      </w:pPr>
      <w:r w:rsidRPr="00817253">
        <w:t>Российской Федерации</w:t>
      </w:r>
    </w:p>
    <w:p w14:paraId="28729B34" w14:textId="77777777" w:rsidR="0069359D" w:rsidRPr="00817253" w:rsidRDefault="00817253">
      <w:pPr>
        <w:pStyle w:val="ConsPlusNormal"/>
        <w:jc w:val="right"/>
      </w:pPr>
      <w:r w:rsidRPr="00817253">
        <w:t>от 11 августа 2025 г. N 1191</w:t>
      </w:r>
    </w:p>
    <w:p w14:paraId="4FB8D695" w14:textId="77777777" w:rsidR="0069359D" w:rsidRPr="00817253" w:rsidRDefault="0069359D">
      <w:pPr>
        <w:pStyle w:val="ConsPlusNormal"/>
        <w:jc w:val="both"/>
      </w:pPr>
    </w:p>
    <w:p w14:paraId="010CF0EB" w14:textId="77777777" w:rsidR="0069359D" w:rsidRPr="00817253" w:rsidRDefault="00817253">
      <w:pPr>
        <w:pStyle w:val="ConsPlusTitle"/>
        <w:jc w:val="center"/>
      </w:pPr>
      <w:bookmarkStart w:id="0" w:name="P31"/>
      <w:bookmarkEnd w:id="0"/>
      <w:r w:rsidRPr="00817253">
        <w:t>ИЗМЕНЕНИЯ,</w:t>
      </w:r>
    </w:p>
    <w:p w14:paraId="6883123A" w14:textId="77777777" w:rsidR="0069359D" w:rsidRPr="00817253" w:rsidRDefault="00817253">
      <w:pPr>
        <w:pStyle w:val="ConsPlusTitle"/>
        <w:jc w:val="center"/>
      </w:pPr>
      <w:r w:rsidRPr="00817253">
        <w:t>КОТОРЫЕ ВНОСЯТСЯ В ПУНКТ 22(1) ПОЛОЖЕНИЯ</w:t>
      </w:r>
    </w:p>
    <w:p w14:paraId="075F3762" w14:textId="77777777" w:rsidR="0069359D" w:rsidRPr="00817253" w:rsidRDefault="00817253">
      <w:pPr>
        <w:pStyle w:val="ConsPlusTitle"/>
        <w:jc w:val="center"/>
      </w:pPr>
      <w:r w:rsidRPr="00817253">
        <w:t>О ВОЗМЕЩЕНИИ ПРОЦЕССУАЛЬНЫХ ИЗДЕРЖЕК, СВЯЗАННЫХ С УГОЛОВНЫМ</w:t>
      </w:r>
    </w:p>
    <w:p w14:paraId="6ADC504A" w14:textId="77777777" w:rsidR="0069359D" w:rsidRPr="00817253" w:rsidRDefault="00817253">
      <w:pPr>
        <w:pStyle w:val="ConsPlusTitle"/>
        <w:jc w:val="center"/>
      </w:pPr>
      <w:r w:rsidRPr="00817253">
        <w:t>СУДОПРОИЗВОДСТВОМ, ИЗДЕРЖЕК В СВЯЗИ С РАССМОТРЕНИЕМ ДЕЛА</w:t>
      </w:r>
    </w:p>
    <w:p w14:paraId="21010EBC" w14:textId="77777777" w:rsidR="0069359D" w:rsidRPr="00817253" w:rsidRDefault="00817253">
      <w:pPr>
        <w:pStyle w:val="ConsPlusTitle"/>
        <w:jc w:val="center"/>
      </w:pPr>
      <w:r w:rsidRPr="00817253">
        <w:t>АРБИТРАЖНЫМ СУДОМ, ГРАЖДАНСКОГО ДЕЛА, АДМИНИСТРАТИВНОГО</w:t>
      </w:r>
    </w:p>
    <w:p w14:paraId="409F12D8" w14:textId="77777777" w:rsidR="0069359D" w:rsidRPr="00817253" w:rsidRDefault="00817253">
      <w:pPr>
        <w:pStyle w:val="ConsPlusTitle"/>
        <w:jc w:val="center"/>
      </w:pPr>
      <w:r w:rsidRPr="00817253">
        <w:t>ДЕЛА, А ТАКЖЕ РАСХОДОВ В СВЯЗИ С ВЫПОЛНЕНИ</w:t>
      </w:r>
      <w:r w:rsidRPr="00817253">
        <w:t>ЕМ ТРЕБОВАНИЙ</w:t>
      </w:r>
    </w:p>
    <w:p w14:paraId="31A2CC6D" w14:textId="77777777" w:rsidR="0069359D" w:rsidRPr="00817253" w:rsidRDefault="00817253">
      <w:pPr>
        <w:pStyle w:val="ConsPlusTitle"/>
        <w:jc w:val="center"/>
      </w:pPr>
      <w:r w:rsidRPr="00817253">
        <w:t>КОНСТИТУЦИОННОГО СУДА РОССИЙСКОЙ ФЕДЕРАЦИИ</w:t>
      </w:r>
    </w:p>
    <w:p w14:paraId="4D8930E9" w14:textId="77777777" w:rsidR="0069359D" w:rsidRPr="00817253" w:rsidRDefault="0069359D">
      <w:pPr>
        <w:pStyle w:val="ConsPlusNormal"/>
        <w:jc w:val="both"/>
      </w:pPr>
    </w:p>
    <w:p w14:paraId="23264725" w14:textId="77777777" w:rsidR="0069359D" w:rsidRPr="00817253" w:rsidRDefault="00817253">
      <w:pPr>
        <w:pStyle w:val="ConsPlusNormal"/>
        <w:ind w:firstLine="540"/>
        <w:jc w:val="both"/>
        <w:rPr>
          <w:sz w:val="28"/>
          <w:szCs w:val="28"/>
        </w:rPr>
      </w:pPr>
      <w:r w:rsidRPr="00817253">
        <w:rPr>
          <w:sz w:val="28"/>
          <w:szCs w:val="28"/>
        </w:rPr>
        <w:t xml:space="preserve">1. </w:t>
      </w:r>
      <w:hyperlink r:id="rId5" w:tooltip="Постановление Правительства РФ от 01.12.2012 N 1240 (ред. от 14.09.2024) &quot;О порядке и размере возмещения процессуальных издержек, связанных с уголовным судопроизводством, издержек в связи с рассмотрением дела арбитражным судом, гражданского дела, административ">
        <w:r w:rsidRPr="00817253">
          <w:rPr>
            <w:sz w:val="28"/>
            <w:szCs w:val="28"/>
          </w:rPr>
          <w:t>Подпункт "а"</w:t>
        </w:r>
      </w:hyperlink>
      <w:r w:rsidRPr="00817253">
        <w:rPr>
          <w:sz w:val="28"/>
          <w:szCs w:val="28"/>
        </w:rPr>
        <w:t xml:space="preserve"> дополнить абзацем следующего содержания:</w:t>
      </w:r>
    </w:p>
    <w:p w14:paraId="0E840A85" w14:textId="77777777" w:rsidR="0069359D" w:rsidRPr="00817253" w:rsidRDefault="0081725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17253">
        <w:rPr>
          <w:sz w:val="28"/>
          <w:szCs w:val="28"/>
        </w:rPr>
        <w:t xml:space="preserve">"с 1 октября 2025 </w:t>
      </w:r>
      <w:r w:rsidRPr="00817253">
        <w:rPr>
          <w:sz w:val="28"/>
          <w:szCs w:val="28"/>
        </w:rPr>
        <w:t>г. за один день участия в ночное время - 3753 рубля, за один день участия, являющийся нерабочим праздничным днем или выходным днем, включая ночное время, - 4156 рублей, в остальное время за один день участия - 2667 рублей;".</w:t>
      </w:r>
    </w:p>
    <w:p w14:paraId="7A944D01" w14:textId="77777777" w:rsidR="0069359D" w:rsidRPr="00817253" w:rsidRDefault="0081725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17253">
        <w:rPr>
          <w:sz w:val="28"/>
          <w:szCs w:val="28"/>
        </w:rPr>
        <w:t xml:space="preserve">2. </w:t>
      </w:r>
      <w:hyperlink r:id="rId6" w:tooltip="Постановление Правительства РФ от 01.12.2012 N 1240 (ред. от 14.09.2024) &quot;О порядке и размере возмещения процессуальных издержек, связанных с уголовным судопроизводством, издержек в связи с рассмотрением дела арбитражным судом, гражданского дела, административ">
        <w:r w:rsidRPr="00817253">
          <w:rPr>
            <w:sz w:val="28"/>
            <w:szCs w:val="28"/>
          </w:rPr>
          <w:t>Подпункт "б"</w:t>
        </w:r>
      </w:hyperlink>
      <w:r w:rsidRPr="00817253">
        <w:rPr>
          <w:sz w:val="28"/>
          <w:szCs w:val="28"/>
        </w:rPr>
        <w:t xml:space="preserve"> дополнить абзацем следующего содержания:</w:t>
      </w:r>
    </w:p>
    <w:p w14:paraId="265B2483" w14:textId="77777777" w:rsidR="0069359D" w:rsidRPr="00817253" w:rsidRDefault="0081725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17253">
        <w:rPr>
          <w:sz w:val="28"/>
          <w:szCs w:val="28"/>
        </w:rPr>
        <w:t>"с 1 октября 2025 г. за один день участия в ночное время - 3233 рубля, за один день участия, являющийся нер</w:t>
      </w:r>
      <w:r w:rsidRPr="00817253">
        <w:rPr>
          <w:sz w:val="28"/>
          <w:szCs w:val="28"/>
        </w:rPr>
        <w:t>абочим праздничным днем или выходным днем, включая ночное время, - 3611 рублей, в остальное время за один день участия - 2395 рублей;".</w:t>
      </w:r>
    </w:p>
    <w:p w14:paraId="119486E4" w14:textId="77777777" w:rsidR="0069359D" w:rsidRPr="00817253" w:rsidRDefault="0081725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17253">
        <w:rPr>
          <w:sz w:val="28"/>
          <w:szCs w:val="28"/>
        </w:rPr>
        <w:t xml:space="preserve">3. </w:t>
      </w:r>
      <w:hyperlink r:id="rId7" w:tooltip="Постановление Правительства РФ от 01.12.2012 N 1240 (ред. от 14.09.2024) &quot;О порядке и размере возмещения процессуальных издержек, связанных с уголовным судопроизводством, издержек в связи с рассмотрением дела арбитражным судом, гражданского дела, административ">
        <w:r w:rsidRPr="00817253">
          <w:rPr>
            <w:sz w:val="28"/>
            <w:szCs w:val="28"/>
          </w:rPr>
          <w:t>Подпункт "в"</w:t>
        </w:r>
      </w:hyperlink>
      <w:r w:rsidRPr="00817253">
        <w:rPr>
          <w:sz w:val="28"/>
          <w:szCs w:val="28"/>
        </w:rPr>
        <w:t xml:space="preserve"> дополнить абзацем следующего содержания:</w:t>
      </w:r>
    </w:p>
    <w:p w14:paraId="0A078F61" w14:textId="77777777" w:rsidR="0069359D" w:rsidRPr="00817253" w:rsidRDefault="0081725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17253">
        <w:rPr>
          <w:sz w:val="28"/>
          <w:szCs w:val="28"/>
        </w:rPr>
        <w:t>"с 1 октября 2025 г. за один день участия в ночное время - 2718 рублей, за один день участия, являющийся нерабочим праздничным днем или выходным днем, включая ночное время, - 3078 рублей, в остал</w:t>
      </w:r>
      <w:r w:rsidRPr="00817253">
        <w:rPr>
          <w:sz w:val="28"/>
          <w:szCs w:val="28"/>
        </w:rPr>
        <w:t>ьное время за один день участия - 2128 рублей;".</w:t>
      </w:r>
    </w:p>
    <w:p w14:paraId="5F1438B4" w14:textId="77777777" w:rsidR="0069359D" w:rsidRPr="00817253" w:rsidRDefault="0081725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17253">
        <w:rPr>
          <w:sz w:val="28"/>
          <w:szCs w:val="28"/>
        </w:rPr>
        <w:t xml:space="preserve">4. </w:t>
      </w:r>
      <w:hyperlink r:id="rId8" w:tooltip="Постановление Правительства РФ от 01.12.2012 N 1240 (ред. от 14.09.2024) &quot;О порядке и размере возмещения процессуальных издержек, связанных с уголовным судопроизводством, издержек в связи с рассмотрением дела арбитражным судом, гражданского дела, административ">
        <w:r w:rsidRPr="00817253">
          <w:rPr>
            <w:sz w:val="28"/>
            <w:szCs w:val="28"/>
          </w:rPr>
          <w:t>Подпункт "г"</w:t>
        </w:r>
      </w:hyperlink>
      <w:r w:rsidRPr="00817253">
        <w:rPr>
          <w:sz w:val="28"/>
          <w:szCs w:val="28"/>
        </w:rPr>
        <w:t xml:space="preserve"> дополнить абзацем следующего содержания:</w:t>
      </w:r>
    </w:p>
    <w:p w14:paraId="25D041A3" w14:textId="77777777" w:rsidR="0069359D" w:rsidRPr="00817253" w:rsidRDefault="0081725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17253">
        <w:rPr>
          <w:sz w:val="28"/>
          <w:szCs w:val="28"/>
        </w:rPr>
        <w:t>"с 1 октября 2025 г. за один день участия в ночное время - 2202 рубля, за один де</w:t>
      </w:r>
      <w:r w:rsidRPr="00817253">
        <w:rPr>
          <w:sz w:val="28"/>
          <w:szCs w:val="28"/>
        </w:rPr>
        <w:t>нь участия, являющийся нерабочим праздничным днем или выходным днем, включая ночное время, - 2544 рубля, в остальное время за один день участия - 1861 рубль.".</w:t>
      </w:r>
    </w:p>
    <w:sectPr w:rsidR="0069359D" w:rsidRPr="00817253">
      <w:pgSz w:w="11906" w:h="16838"/>
      <w:pgMar w:top="1440" w:right="566" w:bottom="1440" w:left="113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59D"/>
    <w:rsid w:val="0069359D"/>
    <w:rsid w:val="0081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6D860"/>
  <w15:docId w15:val="{E70B4FB0-FC68-4FE2-BE90-B93D49B24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5855&amp;date=26.03.2026&amp;dst=49&amp;field=1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85855&amp;date=26.03.2026&amp;dst=107&amp;field=1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5855&amp;date=26.03.2026&amp;dst=41&amp;field=134" TargetMode="External"/><Relationship Id="rId5" Type="http://schemas.openxmlformats.org/officeDocument/2006/relationships/hyperlink" Target="https://login.consultant.ru/link/?req=doc&amp;base=LAW&amp;n=485855&amp;date=26.03.2026&amp;dst=73&amp;field=134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LAW&amp;n=485855&amp;date=26.03.2026&amp;dst=106&amp;field=13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846</Words>
  <Characters>4825</Characters>
  <Application>Microsoft Office Word</Application>
  <DocSecurity>0</DocSecurity>
  <Lines>40</Lines>
  <Paragraphs>11</Paragraphs>
  <ScaleCrop>false</ScaleCrop>
  <Company>КонсультантПлюс Версия 4025.00.50</Company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11.08.2025 N 1191
"Об индексации в 2025 году размера вознаграждения адвоката, участвующего в уголовном судопроизводстве по назначению дознавателя, следователя или суда, и внесении изменений в постановление Правительства Российской Федерации от 1 декабря 2012 г. N 1240"</dc:title>
  <dc:creator>Николай Конин</dc:creator>
  <cp:lastModifiedBy>Николай Конин</cp:lastModifiedBy>
  <cp:revision>2</cp:revision>
  <dcterms:created xsi:type="dcterms:W3CDTF">2026-03-26T12:18:00Z</dcterms:created>
  <dcterms:modified xsi:type="dcterms:W3CDTF">2026-03-26T12:18:00Z</dcterms:modified>
</cp:coreProperties>
</file>