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9F1CE" w14:textId="0FCBD1F8" w:rsidR="00E83C7A" w:rsidRDefault="00E83C7A" w:rsidP="00E83C7A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B0316BA" wp14:editId="5D0A64C8">
            <wp:simplePos x="0" y="0"/>
            <wp:positionH relativeFrom="margin">
              <wp:align>right</wp:align>
            </wp:positionH>
            <wp:positionV relativeFrom="page">
              <wp:posOffset>192322</wp:posOffset>
            </wp:positionV>
            <wp:extent cx="5940425" cy="1275080"/>
            <wp:effectExtent l="0" t="0" r="317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9BAC5" w14:textId="77777777" w:rsidR="00E83C7A" w:rsidRDefault="00E83C7A" w:rsidP="00E83C7A">
      <w:pPr>
        <w:jc w:val="center"/>
        <w:rPr>
          <w:b/>
          <w:bCs/>
          <w:sz w:val="32"/>
          <w:szCs w:val="32"/>
        </w:rPr>
      </w:pPr>
    </w:p>
    <w:p w14:paraId="31EB7E57" w14:textId="77777777" w:rsidR="00E83C7A" w:rsidRDefault="00E83C7A" w:rsidP="00E83C7A">
      <w:pPr>
        <w:jc w:val="center"/>
        <w:rPr>
          <w:b/>
          <w:bCs/>
          <w:sz w:val="32"/>
          <w:szCs w:val="32"/>
        </w:rPr>
      </w:pPr>
    </w:p>
    <w:p w14:paraId="50929FB7" w14:textId="77777777" w:rsidR="00E83C7A" w:rsidRDefault="00E83C7A" w:rsidP="00E83C7A">
      <w:pPr>
        <w:jc w:val="center"/>
        <w:rPr>
          <w:color w:val="000000"/>
          <w:sz w:val="14"/>
          <w:szCs w:val="14"/>
          <w:shd w:val="clear" w:color="auto" w:fill="FFFFFF"/>
        </w:rPr>
      </w:pPr>
    </w:p>
    <w:p w14:paraId="58F2C54E" w14:textId="304134C8" w:rsidR="00E83C7A" w:rsidRDefault="00E83C7A" w:rsidP="00E83C7A">
      <w:pPr>
        <w:jc w:val="center"/>
        <w:rPr>
          <w:b/>
          <w:bCs/>
          <w:sz w:val="32"/>
          <w:szCs w:val="32"/>
        </w:rPr>
      </w:pPr>
      <w:r w:rsidRPr="00CA7CAB">
        <w:rPr>
          <w:color w:val="000000"/>
          <w:sz w:val="14"/>
          <w:szCs w:val="14"/>
          <w:shd w:val="clear" w:color="auto" w:fill="FFFFFF"/>
        </w:rPr>
        <w:t>РОССИЯ, 191</w:t>
      </w:r>
      <w:r>
        <w:rPr>
          <w:color w:val="000000"/>
          <w:sz w:val="14"/>
          <w:szCs w:val="14"/>
          <w:shd w:val="clear" w:color="auto" w:fill="FFFFFF"/>
        </w:rPr>
        <w:t>186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Санкт-Петербург, </w:t>
      </w:r>
      <w:r>
        <w:rPr>
          <w:color w:val="000000"/>
          <w:sz w:val="14"/>
          <w:szCs w:val="14"/>
          <w:shd w:val="clear" w:color="auto" w:fill="FFFFFF"/>
        </w:rPr>
        <w:t>улица Казанская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дом </w:t>
      </w:r>
      <w:r>
        <w:rPr>
          <w:color w:val="000000"/>
          <w:sz w:val="14"/>
          <w:szCs w:val="14"/>
          <w:shd w:val="clear" w:color="auto" w:fill="FFFFFF"/>
        </w:rPr>
        <w:t>7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телефон: </w:t>
      </w:r>
      <w:r>
        <w:rPr>
          <w:color w:val="222222"/>
          <w:sz w:val="14"/>
          <w:szCs w:val="14"/>
          <w:shd w:val="clear" w:color="auto" w:fill="FFFFFF"/>
        </w:rPr>
        <w:t>(812) 402</w:t>
      </w:r>
      <w:r w:rsidRPr="00CA7CAB">
        <w:rPr>
          <w:color w:val="222222"/>
          <w:sz w:val="14"/>
          <w:szCs w:val="14"/>
          <w:shd w:val="clear" w:color="auto" w:fill="FFFFFF"/>
        </w:rPr>
        <w:t xml:space="preserve"> 14 03</w:t>
      </w:r>
    </w:p>
    <w:p w14:paraId="2428834A" w14:textId="77777777" w:rsidR="00E83C7A" w:rsidRDefault="00E83C7A" w:rsidP="00E83C7A">
      <w:pPr>
        <w:jc w:val="center"/>
        <w:rPr>
          <w:b/>
          <w:bCs/>
          <w:sz w:val="32"/>
          <w:szCs w:val="32"/>
        </w:rPr>
      </w:pPr>
    </w:p>
    <w:p w14:paraId="075474AA" w14:textId="77777777" w:rsidR="00E83C7A" w:rsidRDefault="00E83C7A" w:rsidP="00E83C7A">
      <w:pPr>
        <w:jc w:val="center"/>
        <w:rPr>
          <w:b/>
          <w:bCs/>
          <w:sz w:val="32"/>
          <w:szCs w:val="32"/>
        </w:rPr>
      </w:pPr>
    </w:p>
    <w:p w14:paraId="4705D9F4" w14:textId="77777777" w:rsidR="00E83C7A" w:rsidRDefault="00E83C7A" w:rsidP="00E83C7A">
      <w:pPr>
        <w:jc w:val="center"/>
        <w:rPr>
          <w:b/>
          <w:bCs/>
          <w:sz w:val="32"/>
          <w:szCs w:val="32"/>
        </w:rPr>
      </w:pPr>
    </w:p>
    <w:p w14:paraId="377AB0C2" w14:textId="4E0C4026" w:rsidR="002854C1" w:rsidRPr="00E83C7A" w:rsidRDefault="0089202E" w:rsidP="00E83C7A">
      <w:pPr>
        <w:jc w:val="center"/>
        <w:rPr>
          <w:b/>
          <w:bCs/>
          <w:sz w:val="32"/>
          <w:szCs w:val="32"/>
        </w:rPr>
      </w:pPr>
      <w:r w:rsidRPr="00E83C7A">
        <w:rPr>
          <w:b/>
          <w:bCs/>
          <w:sz w:val="32"/>
          <w:szCs w:val="32"/>
        </w:rPr>
        <w:t>ИНФОРМАЦИОННОЕ   ПИСЬМО</w:t>
      </w:r>
    </w:p>
    <w:p w14:paraId="7771EC76" w14:textId="77777777" w:rsidR="0089202E" w:rsidRPr="00E83C7A" w:rsidRDefault="0089202E" w:rsidP="00E83C7A">
      <w:pPr>
        <w:jc w:val="both"/>
        <w:rPr>
          <w:b/>
          <w:bCs/>
          <w:sz w:val="26"/>
          <w:szCs w:val="26"/>
        </w:rPr>
      </w:pPr>
    </w:p>
    <w:p w14:paraId="3AF229EE" w14:textId="191DCF43" w:rsidR="0089202E" w:rsidRPr="00422B42" w:rsidRDefault="0089202E" w:rsidP="00E83C7A">
      <w:pPr>
        <w:jc w:val="both"/>
        <w:rPr>
          <w:b/>
          <w:bCs/>
          <w:sz w:val="26"/>
          <w:szCs w:val="26"/>
        </w:rPr>
      </w:pPr>
      <w:r w:rsidRPr="00E83C7A">
        <w:rPr>
          <w:b/>
          <w:bCs/>
          <w:sz w:val="26"/>
          <w:szCs w:val="26"/>
        </w:rPr>
        <w:t xml:space="preserve"> г. Санкт-Петербург</w:t>
      </w:r>
      <w:r w:rsidR="00D0124D" w:rsidRPr="00E83C7A">
        <w:rPr>
          <w:b/>
          <w:bCs/>
          <w:sz w:val="26"/>
          <w:szCs w:val="26"/>
        </w:rPr>
        <w:tab/>
      </w:r>
      <w:r w:rsidR="00D0124D" w:rsidRPr="00E83C7A">
        <w:rPr>
          <w:b/>
          <w:bCs/>
          <w:sz w:val="26"/>
          <w:szCs w:val="26"/>
        </w:rPr>
        <w:tab/>
      </w:r>
      <w:r w:rsidR="00D0124D" w:rsidRPr="00E83C7A">
        <w:rPr>
          <w:b/>
          <w:bCs/>
          <w:sz w:val="26"/>
          <w:szCs w:val="26"/>
        </w:rPr>
        <w:tab/>
      </w:r>
      <w:r w:rsidR="00D0124D" w:rsidRPr="00E83C7A">
        <w:rPr>
          <w:b/>
          <w:bCs/>
          <w:sz w:val="26"/>
          <w:szCs w:val="26"/>
        </w:rPr>
        <w:tab/>
      </w:r>
      <w:r w:rsidR="00E83C7A">
        <w:rPr>
          <w:b/>
          <w:bCs/>
          <w:sz w:val="26"/>
          <w:szCs w:val="26"/>
        </w:rPr>
        <w:tab/>
      </w:r>
      <w:r w:rsidR="00E83C7A">
        <w:rPr>
          <w:b/>
          <w:bCs/>
          <w:sz w:val="26"/>
          <w:szCs w:val="26"/>
        </w:rPr>
        <w:tab/>
      </w:r>
      <w:r w:rsidR="00E83C7A">
        <w:rPr>
          <w:b/>
          <w:bCs/>
          <w:sz w:val="26"/>
          <w:szCs w:val="26"/>
        </w:rPr>
        <w:tab/>
      </w:r>
      <w:r w:rsidR="00422B42" w:rsidRPr="00422B42">
        <w:rPr>
          <w:b/>
          <w:bCs/>
          <w:sz w:val="26"/>
          <w:szCs w:val="26"/>
        </w:rPr>
        <w:t>29</w:t>
      </w:r>
      <w:r w:rsidR="00D0124D" w:rsidRPr="00422B42">
        <w:rPr>
          <w:b/>
          <w:bCs/>
          <w:sz w:val="26"/>
          <w:szCs w:val="26"/>
        </w:rPr>
        <w:t xml:space="preserve"> января</w:t>
      </w:r>
      <w:r w:rsidR="00E83C7A" w:rsidRPr="00422B42">
        <w:rPr>
          <w:b/>
          <w:bCs/>
          <w:sz w:val="26"/>
          <w:szCs w:val="26"/>
        </w:rPr>
        <w:t xml:space="preserve"> </w:t>
      </w:r>
      <w:r w:rsidR="00D0124D" w:rsidRPr="00422B42">
        <w:rPr>
          <w:b/>
          <w:bCs/>
          <w:sz w:val="26"/>
          <w:szCs w:val="26"/>
        </w:rPr>
        <w:t>2026</w:t>
      </w:r>
      <w:r w:rsidR="00E83C7A" w:rsidRPr="00422B42">
        <w:rPr>
          <w:b/>
          <w:bCs/>
          <w:sz w:val="26"/>
          <w:szCs w:val="26"/>
        </w:rPr>
        <w:t xml:space="preserve"> </w:t>
      </w:r>
      <w:r w:rsidR="00D0124D" w:rsidRPr="00422B42">
        <w:rPr>
          <w:b/>
          <w:bCs/>
          <w:sz w:val="26"/>
          <w:szCs w:val="26"/>
        </w:rPr>
        <w:t>г.</w:t>
      </w:r>
    </w:p>
    <w:p w14:paraId="2624F34A" w14:textId="77777777" w:rsidR="00D0124D" w:rsidRPr="00E83C7A" w:rsidRDefault="00D0124D" w:rsidP="00E83C7A">
      <w:pPr>
        <w:jc w:val="both"/>
        <w:rPr>
          <w:b/>
          <w:bCs/>
          <w:sz w:val="26"/>
          <w:szCs w:val="26"/>
        </w:rPr>
      </w:pPr>
    </w:p>
    <w:p w14:paraId="13CB5D52" w14:textId="3B4844BC" w:rsidR="00D0124D" w:rsidRPr="00E83C7A" w:rsidRDefault="00D0124D" w:rsidP="00E83C7A">
      <w:pPr>
        <w:jc w:val="center"/>
        <w:rPr>
          <w:b/>
          <w:bCs/>
          <w:sz w:val="26"/>
          <w:szCs w:val="26"/>
        </w:rPr>
      </w:pPr>
      <w:r w:rsidRPr="00E83C7A">
        <w:rPr>
          <w:b/>
          <w:bCs/>
          <w:sz w:val="26"/>
          <w:szCs w:val="26"/>
        </w:rPr>
        <w:t xml:space="preserve">Уважаемые </w:t>
      </w:r>
      <w:r w:rsidR="00751BAD" w:rsidRPr="00E83C7A">
        <w:rPr>
          <w:b/>
          <w:bCs/>
          <w:sz w:val="26"/>
          <w:szCs w:val="26"/>
        </w:rPr>
        <w:t>коллеги!</w:t>
      </w:r>
    </w:p>
    <w:p w14:paraId="25134CAF" w14:textId="77777777" w:rsidR="007F079D" w:rsidRPr="00E83C7A" w:rsidRDefault="007F079D" w:rsidP="00E83C7A">
      <w:pPr>
        <w:jc w:val="both"/>
        <w:rPr>
          <w:b/>
          <w:bCs/>
          <w:sz w:val="26"/>
          <w:szCs w:val="26"/>
        </w:rPr>
      </w:pPr>
    </w:p>
    <w:p w14:paraId="53BF6E8D" w14:textId="08B399DB" w:rsidR="007F079D" w:rsidRPr="00E83C7A" w:rsidRDefault="00CD063B" w:rsidP="00E83C7A">
      <w:pPr>
        <w:jc w:val="both"/>
        <w:rPr>
          <w:sz w:val="26"/>
          <w:szCs w:val="26"/>
        </w:rPr>
      </w:pPr>
      <w:r w:rsidRPr="00E83C7A">
        <w:rPr>
          <w:b/>
          <w:bCs/>
          <w:sz w:val="26"/>
          <w:szCs w:val="26"/>
        </w:rPr>
        <w:tab/>
      </w:r>
      <w:r w:rsidRPr="00E83C7A">
        <w:rPr>
          <w:sz w:val="26"/>
          <w:szCs w:val="26"/>
        </w:rPr>
        <w:t xml:space="preserve">Комиссия Совета Адвокатской палаты Санкт-Петербурга </w:t>
      </w:r>
      <w:r w:rsidR="003F4F74" w:rsidRPr="00E83C7A">
        <w:rPr>
          <w:sz w:val="26"/>
          <w:szCs w:val="26"/>
        </w:rPr>
        <w:t xml:space="preserve"> </w:t>
      </w:r>
      <w:r w:rsidR="00E83C7A" w:rsidRPr="00E83C7A">
        <w:rPr>
          <w:sz w:val="26"/>
          <w:szCs w:val="26"/>
        </w:rPr>
        <w:t xml:space="preserve">по награждениям </w:t>
      </w:r>
      <w:r w:rsidR="003F4F74" w:rsidRPr="00E83C7A">
        <w:rPr>
          <w:sz w:val="26"/>
          <w:szCs w:val="26"/>
        </w:rPr>
        <w:t xml:space="preserve">по установившейся традиции приступает к подведению итогов профессиональной деятельности адвокатов </w:t>
      </w:r>
      <w:r w:rsidR="008205BF" w:rsidRPr="003978E5">
        <w:rPr>
          <w:b/>
          <w:bCs/>
          <w:sz w:val="26"/>
          <w:szCs w:val="26"/>
        </w:rPr>
        <w:t>за 2</w:t>
      </w:r>
      <w:r w:rsidR="007F7E8E" w:rsidRPr="003978E5">
        <w:rPr>
          <w:b/>
          <w:bCs/>
          <w:sz w:val="26"/>
          <w:szCs w:val="26"/>
        </w:rPr>
        <w:t>025 год</w:t>
      </w:r>
      <w:r w:rsidR="007F7E8E" w:rsidRPr="00E83C7A">
        <w:rPr>
          <w:sz w:val="26"/>
          <w:szCs w:val="26"/>
        </w:rPr>
        <w:t xml:space="preserve"> в целях выявления наиболее успешных представителей адвокатского сообщества, добившихся наиболее значимых результатов в своей профессиональной деятельности</w:t>
      </w:r>
      <w:r w:rsidR="00E34FAF" w:rsidRPr="00E83C7A">
        <w:rPr>
          <w:sz w:val="26"/>
          <w:szCs w:val="26"/>
        </w:rPr>
        <w:t xml:space="preserve">, оказывая тем самым содействие Совету и </w:t>
      </w:r>
      <w:r w:rsidR="00E83C7A">
        <w:rPr>
          <w:sz w:val="26"/>
          <w:szCs w:val="26"/>
        </w:rPr>
        <w:t>п</w:t>
      </w:r>
      <w:r w:rsidR="00E34FAF" w:rsidRPr="00E83C7A">
        <w:rPr>
          <w:sz w:val="26"/>
          <w:szCs w:val="26"/>
        </w:rPr>
        <w:t xml:space="preserve">резиденту Адвокатской палаты </w:t>
      </w:r>
      <w:r w:rsidR="00007A7B" w:rsidRPr="00E83C7A">
        <w:rPr>
          <w:sz w:val="26"/>
          <w:szCs w:val="26"/>
        </w:rPr>
        <w:t>Санкт-Петербурга в определении соразмерной и справедливой меры поощрения</w:t>
      </w:r>
      <w:r w:rsidR="00491B77" w:rsidRPr="00E83C7A">
        <w:rPr>
          <w:sz w:val="26"/>
          <w:szCs w:val="26"/>
        </w:rPr>
        <w:t xml:space="preserve"> за достигнутые успехи.</w:t>
      </w:r>
    </w:p>
    <w:p w14:paraId="5B954C38" w14:textId="77777777" w:rsidR="00F23E4B" w:rsidRPr="00E83C7A" w:rsidRDefault="00F23E4B" w:rsidP="00E83C7A">
      <w:pPr>
        <w:jc w:val="both"/>
        <w:rPr>
          <w:sz w:val="26"/>
          <w:szCs w:val="26"/>
        </w:rPr>
      </w:pPr>
    </w:p>
    <w:p w14:paraId="444C85E6" w14:textId="2653AD13" w:rsidR="00491B77" w:rsidRPr="00E83C7A" w:rsidRDefault="00491B77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Основанием для рассмотрения вопроса</w:t>
      </w:r>
      <w:r w:rsidR="00CC1B48" w:rsidRPr="00E83C7A">
        <w:rPr>
          <w:sz w:val="26"/>
          <w:szCs w:val="26"/>
        </w:rPr>
        <w:t xml:space="preserve"> о применении к адвокату или адвокатскому образованию мер поощрения и вида профессионального отличия является</w:t>
      </w:r>
      <w:r w:rsidR="00CC1B48" w:rsidRPr="00E83C7A">
        <w:rPr>
          <w:b/>
          <w:bCs/>
          <w:i/>
          <w:iCs/>
          <w:sz w:val="26"/>
          <w:szCs w:val="26"/>
        </w:rPr>
        <w:t xml:space="preserve"> представление</w:t>
      </w:r>
      <w:r w:rsidR="00CC1B48" w:rsidRPr="00E83C7A">
        <w:rPr>
          <w:sz w:val="26"/>
          <w:szCs w:val="26"/>
        </w:rPr>
        <w:t xml:space="preserve">, </w:t>
      </w:r>
      <w:r w:rsidR="00CC1B48" w:rsidRPr="00E83C7A">
        <w:rPr>
          <w:b/>
          <w:bCs/>
          <w:i/>
          <w:iCs/>
          <w:sz w:val="26"/>
          <w:szCs w:val="26"/>
        </w:rPr>
        <w:t xml:space="preserve">которое </w:t>
      </w:r>
      <w:r w:rsidR="008C4AFE" w:rsidRPr="00E83C7A">
        <w:rPr>
          <w:b/>
          <w:bCs/>
          <w:i/>
          <w:iCs/>
          <w:sz w:val="26"/>
          <w:szCs w:val="26"/>
        </w:rPr>
        <w:t>на бумажном носителе</w:t>
      </w:r>
      <w:r w:rsidR="008C4AFE" w:rsidRPr="00E83C7A">
        <w:rPr>
          <w:b/>
          <w:bCs/>
          <w:sz w:val="26"/>
          <w:szCs w:val="26"/>
        </w:rPr>
        <w:t xml:space="preserve"> </w:t>
      </w:r>
      <w:r w:rsidR="005A18CB" w:rsidRPr="00E83C7A">
        <w:rPr>
          <w:b/>
          <w:bCs/>
          <w:i/>
          <w:iCs/>
          <w:sz w:val="26"/>
          <w:szCs w:val="26"/>
        </w:rPr>
        <w:t xml:space="preserve">передается </w:t>
      </w:r>
      <w:r w:rsidR="00CC1B48" w:rsidRPr="00E83C7A">
        <w:rPr>
          <w:b/>
          <w:bCs/>
          <w:i/>
          <w:iCs/>
          <w:sz w:val="26"/>
          <w:szCs w:val="26"/>
        </w:rPr>
        <w:t>в</w:t>
      </w:r>
      <w:r w:rsidR="00133415" w:rsidRPr="00E83C7A">
        <w:rPr>
          <w:b/>
          <w:bCs/>
          <w:i/>
          <w:iCs/>
          <w:sz w:val="26"/>
          <w:szCs w:val="26"/>
        </w:rPr>
        <w:t xml:space="preserve"> приемную</w:t>
      </w:r>
      <w:r w:rsidR="00133415" w:rsidRPr="00E83C7A">
        <w:rPr>
          <w:sz w:val="26"/>
          <w:szCs w:val="26"/>
        </w:rPr>
        <w:t xml:space="preserve"> </w:t>
      </w:r>
      <w:r w:rsidR="00CC1B48" w:rsidRPr="00E83C7A">
        <w:rPr>
          <w:sz w:val="26"/>
          <w:szCs w:val="26"/>
        </w:rPr>
        <w:t>Адвокатск</w:t>
      </w:r>
      <w:r w:rsidR="00133415" w:rsidRPr="00E83C7A">
        <w:rPr>
          <w:sz w:val="26"/>
          <w:szCs w:val="26"/>
        </w:rPr>
        <w:t>ой</w:t>
      </w:r>
      <w:r w:rsidR="00CC1B48" w:rsidRPr="00E83C7A">
        <w:rPr>
          <w:sz w:val="26"/>
          <w:szCs w:val="26"/>
        </w:rPr>
        <w:t xml:space="preserve"> палат</w:t>
      </w:r>
      <w:r w:rsidR="00133415" w:rsidRPr="00E83C7A">
        <w:rPr>
          <w:sz w:val="26"/>
          <w:szCs w:val="26"/>
        </w:rPr>
        <w:t xml:space="preserve">ы </w:t>
      </w:r>
      <w:r w:rsidR="00CC1B48" w:rsidRPr="00E83C7A">
        <w:rPr>
          <w:sz w:val="26"/>
          <w:szCs w:val="26"/>
        </w:rPr>
        <w:t>Санкт-Петербурга (</w:t>
      </w:r>
      <w:r w:rsidR="00E83C7A">
        <w:rPr>
          <w:sz w:val="26"/>
          <w:szCs w:val="26"/>
        </w:rPr>
        <w:t xml:space="preserve">СПб, </w:t>
      </w:r>
      <w:r w:rsidR="00CC1B48" w:rsidRPr="00E83C7A">
        <w:rPr>
          <w:sz w:val="26"/>
          <w:szCs w:val="26"/>
        </w:rPr>
        <w:t>Казанская ул., д.</w:t>
      </w:r>
      <w:r w:rsidR="00E83C7A">
        <w:rPr>
          <w:sz w:val="26"/>
          <w:szCs w:val="26"/>
        </w:rPr>
        <w:t xml:space="preserve"> </w:t>
      </w:r>
      <w:r w:rsidR="00CC1B48" w:rsidRPr="00E83C7A">
        <w:rPr>
          <w:sz w:val="26"/>
          <w:szCs w:val="26"/>
        </w:rPr>
        <w:t>7</w:t>
      </w:r>
      <w:r w:rsidR="00E83C7A">
        <w:rPr>
          <w:sz w:val="26"/>
          <w:szCs w:val="26"/>
        </w:rPr>
        <w:t xml:space="preserve">, 2 этаж, </w:t>
      </w:r>
      <w:proofErr w:type="spellStart"/>
      <w:r w:rsidR="00E83C7A">
        <w:rPr>
          <w:sz w:val="26"/>
          <w:szCs w:val="26"/>
        </w:rPr>
        <w:t>каб</w:t>
      </w:r>
      <w:proofErr w:type="spellEnd"/>
      <w:r w:rsidR="00E83C7A">
        <w:rPr>
          <w:sz w:val="26"/>
          <w:szCs w:val="26"/>
        </w:rPr>
        <w:t>. 32</w:t>
      </w:r>
      <w:r w:rsidR="003570B4" w:rsidRPr="00E83C7A">
        <w:rPr>
          <w:sz w:val="26"/>
          <w:szCs w:val="26"/>
        </w:rPr>
        <w:t>).</w:t>
      </w:r>
    </w:p>
    <w:p w14:paraId="12A52743" w14:textId="5A067D95" w:rsidR="00E83C7A" w:rsidRDefault="00133415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</w:r>
    </w:p>
    <w:p w14:paraId="6ED159B1" w14:textId="77777777" w:rsidR="00E83C7A" w:rsidRPr="00E83C7A" w:rsidRDefault="00E83C7A" w:rsidP="00E83C7A">
      <w:pPr>
        <w:ind w:firstLine="708"/>
        <w:jc w:val="both"/>
        <w:rPr>
          <w:sz w:val="26"/>
          <w:szCs w:val="26"/>
        </w:rPr>
      </w:pPr>
      <w:r w:rsidRPr="00E83C7A">
        <w:rPr>
          <w:b/>
          <w:bCs/>
          <w:i/>
          <w:iCs/>
          <w:sz w:val="26"/>
          <w:szCs w:val="26"/>
        </w:rPr>
        <w:t>Правом внесения представлений</w:t>
      </w:r>
      <w:r w:rsidRPr="00E83C7A">
        <w:rPr>
          <w:sz w:val="26"/>
          <w:szCs w:val="26"/>
        </w:rPr>
        <w:t xml:space="preserve"> о применении мер поощрения обладают:</w:t>
      </w:r>
    </w:p>
    <w:p w14:paraId="706AC279" w14:textId="77777777" w:rsidR="00E83C7A" w:rsidRPr="00E83C7A" w:rsidRDefault="00E83C7A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-</w:t>
      </w:r>
      <w:r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>президент и вице-президенты Адвокатской палаты Санкт-Петербурга,</w:t>
      </w:r>
    </w:p>
    <w:p w14:paraId="4AB3A0CE" w14:textId="77777777" w:rsidR="00E83C7A" w:rsidRPr="00E83C7A" w:rsidRDefault="00E83C7A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-</w:t>
      </w:r>
      <w:r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>руководители адвокатских образований (коллегий</w:t>
      </w:r>
      <w:r>
        <w:rPr>
          <w:sz w:val="26"/>
          <w:szCs w:val="26"/>
        </w:rPr>
        <w:t xml:space="preserve"> адвокатов</w:t>
      </w:r>
      <w:r w:rsidRPr="00E83C7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адвокатского </w:t>
      </w:r>
      <w:r w:rsidRPr="00E83C7A">
        <w:rPr>
          <w:sz w:val="26"/>
          <w:szCs w:val="26"/>
        </w:rPr>
        <w:t>бюро</w:t>
      </w:r>
      <w:r>
        <w:rPr>
          <w:sz w:val="26"/>
          <w:szCs w:val="26"/>
        </w:rPr>
        <w:t>, адвокаты, учредившие адвокатские кабинеты</w:t>
      </w:r>
      <w:r w:rsidRPr="00E83C7A">
        <w:rPr>
          <w:sz w:val="26"/>
          <w:szCs w:val="26"/>
        </w:rPr>
        <w:t>),</w:t>
      </w:r>
      <w:r>
        <w:rPr>
          <w:sz w:val="26"/>
          <w:szCs w:val="26"/>
        </w:rPr>
        <w:t xml:space="preserve"> </w:t>
      </w:r>
    </w:p>
    <w:p w14:paraId="682CDA9F" w14:textId="77777777" w:rsidR="00E83C7A" w:rsidRPr="00E83C7A" w:rsidRDefault="00E83C7A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-</w:t>
      </w:r>
      <w:r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>председатели Комиссий Совета Адвокатской палаты Санкт-Петербурга,</w:t>
      </w:r>
    </w:p>
    <w:p w14:paraId="1BCBF329" w14:textId="77777777" w:rsidR="00E83C7A" w:rsidRPr="00E83C7A" w:rsidRDefault="00E83C7A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-</w:t>
      </w:r>
      <w:r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>сами адвокаты.</w:t>
      </w:r>
    </w:p>
    <w:p w14:paraId="460CA98D" w14:textId="77777777" w:rsidR="00E83C7A" w:rsidRDefault="00E83C7A" w:rsidP="00E83C7A">
      <w:pPr>
        <w:jc w:val="both"/>
        <w:rPr>
          <w:sz w:val="26"/>
          <w:szCs w:val="26"/>
        </w:rPr>
      </w:pPr>
    </w:p>
    <w:p w14:paraId="325ADA4B" w14:textId="010E0A13" w:rsidR="00133415" w:rsidRPr="00E83C7A" w:rsidRDefault="00133415" w:rsidP="00E83C7A">
      <w:pPr>
        <w:ind w:firstLine="708"/>
        <w:jc w:val="both"/>
        <w:rPr>
          <w:sz w:val="26"/>
          <w:szCs w:val="26"/>
        </w:rPr>
      </w:pPr>
      <w:r w:rsidRPr="00E83C7A">
        <w:rPr>
          <w:sz w:val="26"/>
          <w:szCs w:val="26"/>
        </w:rPr>
        <w:t>Представление о пр</w:t>
      </w:r>
      <w:r w:rsidR="008C4AFE" w:rsidRPr="00E83C7A">
        <w:rPr>
          <w:sz w:val="26"/>
          <w:szCs w:val="26"/>
        </w:rPr>
        <w:t>и</w:t>
      </w:r>
      <w:r w:rsidRPr="00E83C7A">
        <w:rPr>
          <w:sz w:val="26"/>
          <w:szCs w:val="26"/>
        </w:rPr>
        <w:t xml:space="preserve">менении меры поощрения </w:t>
      </w:r>
      <w:r w:rsidR="008C4AFE" w:rsidRPr="00E83C7A">
        <w:rPr>
          <w:b/>
          <w:bCs/>
          <w:i/>
          <w:iCs/>
          <w:sz w:val="26"/>
          <w:szCs w:val="26"/>
        </w:rPr>
        <w:t>должно содержать следующие сведения</w:t>
      </w:r>
      <w:r w:rsidR="008C4AFE" w:rsidRPr="00E83C7A">
        <w:rPr>
          <w:sz w:val="26"/>
          <w:szCs w:val="26"/>
        </w:rPr>
        <w:t xml:space="preserve"> об адвокате, представляемом к награде:</w:t>
      </w:r>
    </w:p>
    <w:p w14:paraId="24427D93" w14:textId="73237DBA" w:rsidR="00255B9A" w:rsidRPr="00E83C7A" w:rsidRDefault="005A18CB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-</w:t>
      </w:r>
      <w:r w:rsidR="00E83C7A"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>фамилию</w:t>
      </w:r>
      <w:r w:rsidR="00255B9A" w:rsidRPr="00E83C7A">
        <w:rPr>
          <w:sz w:val="26"/>
          <w:szCs w:val="26"/>
        </w:rPr>
        <w:t>, имя, отчество</w:t>
      </w:r>
      <w:r w:rsidR="00C229E2" w:rsidRPr="00E83C7A">
        <w:rPr>
          <w:sz w:val="26"/>
          <w:szCs w:val="26"/>
        </w:rPr>
        <w:t xml:space="preserve">,  </w:t>
      </w:r>
    </w:p>
    <w:p w14:paraId="5D65EFAA" w14:textId="4F947D62" w:rsidR="00255B9A" w:rsidRPr="00E83C7A" w:rsidRDefault="00255B9A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-</w:t>
      </w:r>
      <w:r w:rsidR="00E83C7A"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 xml:space="preserve">регистрационный номер в </w:t>
      </w:r>
      <w:r w:rsidR="00E83C7A">
        <w:rPr>
          <w:sz w:val="26"/>
          <w:szCs w:val="26"/>
        </w:rPr>
        <w:t xml:space="preserve">Едином государственном </w:t>
      </w:r>
      <w:r w:rsidRPr="00E83C7A">
        <w:rPr>
          <w:sz w:val="26"/>
          <w:szCs w:val="26"/>
        </w:rPr>
        <w:t>реестре адвокатов,</w:t>
      </w:r>
    </w:p>
    <w:p w14:paraId="68CE7EB3" w14:textId="0E9AEFBF" w:rsidR="005A18CB" w:rsidRPr="00E83C7A" w:rsidRDefault="00255B9A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-</w:t>
      </w:r>
      <w:r w:rsidR="00E83C7A"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>дату получения статуса адвоката,</w:t>
      </w:r>
      <w:r w:rsidR="005A18CB" w:rsidRPr="00E83C7A">
        <w:rPr>
          <w:sz w:val="26"/>
          <w:szCs w:val="26"/>
        </w:rPr>
        <w:t xml:space="preserve"> </w:t>
      </w:r>
    </w:p>
    <w:p w14:paraId="1D99473B" w14:textId="5503F882" w:rsidR="001D795A" w:rsidRPr="00E83C7A" w:rsidRDefault="00255B9A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-</w:t>
      </w:r>
      <w:r w:rsidR="00E83C7A"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>адвокатское образование, в котором осуществляется адвокатская деятельность</w:t>
      </w:r>
      <w:r w:rsidR="001D795A" w:rsidRPr="00E83C7A">
        <w:rPr>
          <w:sz w:val="26"/>
          <w:szCs w:val="26"/>
        </w:rPr>
        <w:t xml:space="preserve"> (коллегия адвокатов, адвокатское бюро, адвокатский кабинет),</w:t>
      </w:r>
    </w:p>
    <w:p w14:paraId="0B0A0230" w14:textId="47E27088" w:rsidR="00E24D31" w:rsidRPr="00E83C7A" w:rsidRDefault="001D795A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-</w:t>
      </w:r>
      <w:r w:rsidR="00E83C7A"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>характеристику адвоката за подписью руководителя адвокатского обр</w:t>
      </w:r>
      <w:r w:rsidR="00E24D31" w:rsidRPr="00E83C7A">
        <w:rPr>
          <w:sz w:val="26"/>
          <w:szCs w:val="26"/>
        </w:rPr>
        <w:t>а</w:t>
      </w:r>
      <w:r w:rsidRPr="00E83C7A">
        <w:rPr>
          <w:sz w:val="26"/>
          <w:szCs w:val="26"/>
        </w:rPr>
        <w:t>зования</w:t>
      </w:r>
      <w:r w:rsidR="00F05308" w:rsidRPr="00E83C7A">
        <w:rPr>
          <w:sz w:val="26"/>
          <w:szCs w:val="26"/>
        </w:rPr>
        <w:t xml:space="preserve"> (за исключением адвокатов, осуществляющих профессиональную деятельность в Адвокатском кабинете), </w:t>
      </w:r>
    </w:p>
    <w:p w14:paraId="01801492" w14:textId="16EC4489" w:rsidR="00DF027B" w:rsidRPr="00E83C7A" w:rsidRDefault="00E24D31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  <w:t>-</w:t>
      </w:r>
      <w:r w:rsidR="00E83C7A"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>протокол общего собрания адвокатов (коллегии</w:t>
      </w:r>
      <w:r w:rsidR="00E83C7A">
        <w:rPr>
          <w:sz w:val="26"/>
          <w:szCs w:val="26"/>
        </w:rPr>
        <w:t xml:space="preserve"> адвокатов</w:t>
      </w:r>
      <w:r w:rsidRPr="00E83C7A">
        <w:rPr>
          <w:sz w:val="26"/>
          <w:szCs w:val="26"/>
        </w:rPr>
        <w:t xml:space="preserve">, </w:t>
      </w:r>
      <w:r w:rsidR="00E83C7A">
        <w:rPr>
          <w:sz w:val="26"/>
          <w:szCs w:val="26"/>
        </w:rPr>
        <w:t xml:space="preserve">адвокатского </w:t>
      </w:r>
      <w:r w:rsidRPr="00E83C7A">
        <w:rPr>
          <w:sz w:val="26"/>
          <w:szCs w:val="26"/>
        </w:rPr>
        <w:t xml:space="preserve">бюро), если адвокат представляется к награждению </w:t>
      </w:r>
      <w:r w:rsidR="00336D79" w:rsidRPr="00E83C7A">
        <w:rPr>
          <w:sz w:val="26"/>
          <w:szCs w:val="26"/>
        </w:rPr>
        <w:t xml:space="preserve">адвокатским образованием. </w:t>
      </w:r>
    </w:p>
    <w:p w14:paraId="000153ED" w14:textId="77777777" w:rsidR="00E83C7A" w:rsidRDefault="005D50EF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</w:r>
    </w:p>
    <w:p w14:paraId="218F655E" w14:textId="6742874A" w:rsidR="00207774" w:rsidRPr="00E83C7A" w:rsidRDefault="001E33D0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lastRenderedPageBreak/>
        <w:tab/>
      </w:r>
      <w:r w:rsidR="00880EB1" w:rsidRPr="00E83C7A">
        <w:rPr>
          <w:sz w:val="26"/>
          <w:szCs w:val="26"/>
        </w:rPr>
        <w:t>В</w:t>
      </w:r>
      <w:r w:rsidRPr="00E83C7A">
        <w:rPr>
          <w:sz w:val="26"/>
          <w:szCs w:val="26"/>
        </w:rPr>
        <w:t xml:space="preserve"> представлении должны быть отражены заслуги и достижения адвоката </w:t>
      </w:r>
      <w:r w:rsidR="00245A48" w:rsidRPr="00E83C7A">
        <w:rPr>
          <w:sz w:val="26"/>
          <w:szCs w:val="26"/>
        </w:rPr>
        <w:t xml:space="preserve">по конкретному делу (делам), работа по которому (которым) явилась основаниям для обращения с представлением о применении меры </w:t>
      </w:r>
      <w:r w:rsidR="00207774" w:rsidRPr="00E83C7A">
        <w:rPr>
          <w:sz w:val="26"/>
          <w:szCs w:val="26"/>
        </w:rPr>
        <w:t xml:space="preserve">поощрения. </w:t>
      </w:r>
    </w:p>
    <w:p w14:paraId="7C83570E" w14:textId="4CC36465" w:rsidR="00427C14" w:rsidRPr="00E83C7A" w:rsidRDefault="00207774" w:rsidP="00E83C7A">
      <w:pPr>
        <w:jc w:val="both"/>
        <w:rPr>
          <w:b/>
          <w:bCs/>
          <w:i/>
          <w:iCs/>
          <w:sz w:val="26"/>
          <w:szCs w:val="26"/>
        </w:rPr>
      </w:pPr>
      <w:r w:rsidRPr="00E83C7A">
        <w:rPr>
          <w:sz w:val="26"/>
          <w:szCs w:val="26"/>
        </w:rPr>
        <w:tab/>
        <w:t>При этом в пре</w:t>
      </w:r>
      <w:r w:rsidR="00E83C7A">
        <w:rPr>
          <w:sz w:val="26"/>
          <w:szCs w:val="26"/>
        </w:rPr>
        <w:t>д</w:t>
      </w:r>
      <w:r w:rsidRPr="00E83C7A">
        <w:rPr>
          <w:sz w:val="26"/>
          <w:szCs w:val="26"/>
        </w:rPr>
        <w:t xml:space="preserve">ставлении </w:t>
      </w:r>
      <w:r w:rsidRPr="00E83C7A">
        <w:rPr>
          <w:b/>
          <w:bCs/>
          <w:i/>
          <w:iCs/>
          <w:sz w:val="26"/>
          <w:szCs w:val="26"/>
        </w:rPr>
        <w:t>должна быть указана одна конкретная номинация, по которой адвокат представляется к награждению</w:t>
      </w:r>
      <w:r w:rsidR="00427C14" w:rsidRPr="00E83C7A">
        <w:rPr>
          <w:b/>
          <w:bCs/>
          <w:i/>
          <w:iCs/>
          <w:sz w:val="26"/>
          <w:szCs w:val="26"/>
        </w:rPr>
        <w:t>.</w:t>
      </w:r>
      <w:r w:rsidRPr="00E83C7A">
        <w:rPr>
          <w:b/>
          <w:bCs/>
          <w:i/>
          <w:iCs/>
          <w:sz w:val="26"/>
          <w:szCs w:val="26"/>
        </w:rPr>
        <w:t xml:space="preserve"> </w:t>
      </w:r>
    </w:p>
    <w:p w14:paraId="657C2E4A" w14:textId="46F3B933" w:rsidR="001E33D0" w:rsidRPr="00E83C7A" w:rsidRDefault="00427C14" w:rsidP="00E83C7A">
      <w:pPr>
        <w:jc w:val="both"/>
        <w:rPr>
          <w:sz w:val="26"/>
          <w:szCs w:val="26"/>
        </w:rPr>
      </w:pPr>
      <w:r w:rsidRPr="00E83C7A">
        <w:rPr>
          <w:b/>
          <w:bCs/>
          <w:i/>
          <w:iCs/>
          <w:sz w:val="26"/>
          <w:szCs w:val="26"/>
        </w:rPr>
        <w:tab/>
      </w:r>
      <w:r w:rsidRPr="00E83C7A">
        <w:rPr>
          <w:sz w:val="26"/>
          <w:szCs w:val="26"/>
        </w:rPr>
        <w:t>(Список</w:t>
      </w:r>
      <w:r w:rsidR="00207774" w:rsidRPr="00E83C7A">
        <w:rPr>
          <w:sz w:val="26"/>
          <w:szCs w:val="26"/>
        </w:rPr>
        <w:t xml:space="preserve"> </w:t>
      </w:r>
      <w:r w:rsidRPr="00E83C7A">
        <w:rPr>
          <w:sz w:val="26"/>
          <w:szCs w:val="26"/>
        </w:rPr>
        <w:t>номинаций</w:t>
      </w:r>
      <w:r w:rsidRPr="00422B42">
        <w:rPr>
          <w:sz w:val="26"/>
          <w:szCs w:val="26"/>
        </w:rPr>
        <w:t>,</w:t>
      </w:r>
      <w:r w:rsidR="003F56DB" w:rsidRPr="00422B42">
        <w:rPr>
          <w:sz w:val="26"/>
          <w:szCs w:val="26"/>
        </w:rPr>
        <w:t xml:space="preserve"> </w:t>
      </w:r>
      <w:r w:rsidRPr="00422B42">
        <w:rPr>
          <w:sz w:val="26"/>
          <w:szCs w:val="26"/>
        </w:rPr>
        <w:t>утвержденный решением Совета Адвокатской палаты Санкт-Петербурга</w:t>
      </w:r>
      <w:r w:rsidR="00422B42" w:rsidRPr="00422B42">
        <w:rPr>
          <w:sz w:val="26"/>
          <w:szCs w:val="26"/>
        </w:rPr>
        <w:t xml:space="preserve"> от 23.01.2026</w:t>
      </w:r>
      <w:r w:rsidRPr="00422B42">
        <w:rPr>
          <w:sz w:val="26"/>
          <w:szCs w:val="26"/>
        </w:rPr>
        <w:t xml:space="preserve">, является </w:t>
      </w:r>
      <w:r w:rsidRPr="00E83C7A">
        <w:rPr>
          <w:sz w:val="26"/>
          <w:szCs w:val="26"/>
        </w:rPr>
        <w:t>приложением к данному письму)</w:t>
      </w:r>
      <w:r w:rsidR="003F56DB" w:rsidRPr="00E83C7A">
        <w:rPr>
          <w:sz w:val="26"/>
          <w:szCs w:val="26"/>
        </w:rPr>
        <w:t>.</w:t>
      </w:r>
      <w:r w:rsidR="00207774" w:rsidRPr="00E83C7A">
        <w:rPr>
          <w:sz w:val="26"/>
          <w:szCs w:val="26"/>
        </w:rPr>
        <w:t xml:space="preserve"> </w:t>
      </w:r>
    </w:p>
    <w:p w14:paraId="65F2839C" w14:textId="77777777" w:rsidR="00E83C7A" w:rsidRDefault="003F56DB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</w:r>
      <w:bookmarkStart w:id="0" w:name="_GoBack"/>
      <w:bookmarkEnd w:id="0"/>
    </w:p>
    <w:p w14:paraId="5681D2CE" w14:textId="3CBAD10C" w:rsidR="003F56DB" w:rsidRPr="00E83C7A" w:rsidRDefault="003F56DB" w:rsidP="00E83C7A">
      <w:pPr>
        <w:ind w:firstLine="708"/>
        <w:jc w:val="both"/>
        <w:rPr>
          <w:sz w:val="26"/>
          <w:szCs w:val="26"/>
        </w:rPr>
      </w:pPr>
      <w:r w:rsidRPr="00E83C7A">
        <w:rPr>
          <w:sz w:val="26"/>
          <w:szCs w:val="26"/>
        </w:rPr>
        <w:t xml:space="preserve">К представлению </w:t>
      </w:r>
      <w:r w:rsidRPr="00E83C7A">
        <w:rPr>
          <w:b/>
          <w:bCs/>
          <w:i/>
          <w:iCs/>
          <w:sz w:val="26"/>
          <w:szCs w:val="26"/>
        </w:rPr>
        <w:t>прилагаются судебные акты</w:t>
      </w:r>
      <w:r w:rsidRPr="00E83C7A">
        <w:rPr>
          <w:sz w:val="26"/>
          <w:szCs w:val="26"/>
        </w:rPr>
        <w:t xml:space="preserve"> (решения, определения, постановления, приговоры и т.п.)</w:t>
      </w:r>
      <w:r w:rsidR="00A00F82" w:rsidRPr="00E83C7A">
        <w:rPr>
          <w:sz w:val="26"/>
          <w:szCs w:val="26"/>
        </w:rPr>
        <w:t xml:space="preserve">, </w:t>
      </w:r>
      <w:r w:rsidR="00A00F82" w:rsidRPr="00E83C7A">
        <w:rPr>
          <w:b/>
          <w:bCs/>
          <w:i/>
          <w:iCs/>
          <w:sz w:val="26"/>
          <w:szCs w:val="26"/>
        </w:rPr>
        <w:t>вступившие в законную силу</w:t>
      </w:r>
      <w:r w:rsidR="00A00F82" w:rsidRPr="00E83C7A">
        <w:rPr>
          <w:sz w:val="26"/>
          <w:szCs w:val="26"/>
        </w:rPr>
        <w:t>, а также заявления, жалобы, ходатайства, и т.п., составленные адвокатом.</w:t>
      </w:r>
      <w:r w:rsidRPr="00E83C7A">
        <w:rPr>
          <w:sz w:val="26"/>
          <w:szCs w:val="26"/>
        </w:rPr>
        <w:t xml:space="preserve"> </w:t>
      </w:r>
    </w:p>
    <w:p w14:paraId="5C13F3DA" w14:textId="77777777" w:rsidR="003978E5" w:rsidRDefault="00A00F82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</w:r>
    </w:p>
    <w:p w14:paraId="38108C6D" w14:textId="3DEA2ED8" w:rsidR="00A00F82" w:rsidRPr="00E83C7A" w:rsidRDefault="00A00F82" w:rsidP="003978E5">
      <w:pPr>
        <w:ind w:firstLine="708"/>
        <w:jc w:val="both"/>
        <w:rPr>
          <w:b/>
          <w:bCs/>
          <w:i/>
          <w:iCs/>
          <w:sz w:val="26"/>
          <w:szCs w:val="26"/>
        </w:rPr>
      </w:pPr>
      <w:r w:rsidRPr="00E83C7A">
        <w:rPr>
          <w:sz w:val="26"/>
          <w:szCs w:val="26"/>
        </w:rPr>
        <w:t xml:space="preserve">Представление адвоката к нескольким мерам </w:t>
      </w:r>
      <w:r w:rsidR="00F82390" w:rsidRPr="00E83C7A">
        <w:rPr>
          <w:sz w:val="26"/>
          <w:szCs w:val="26"/>
        </w:rPr>
        <w:t xml:space="preserve">поощрений и по нескольким номинациям </w:t>
      </w:r>
      <w:r w:rsidR="00F82390" w:rsidRPr="00E83C7A">
        <w:rPr>
          <w:b/>
          <w:bCs/>
          <w:i/>
          <w:iCs/>
          <w:sz w:val="26"/>
          <w:szCs w:val="26"/>
        </w:rPr>
        <w:t>не допускается.</w:t>
      </w:r>
    </w:p>
    <w:p w14:paraId="10B697D0" w14:textId="77777777" w:rsidR="003978E5" w:rsidRDefault="00F82390" w:rsidP="00E83C7A">
      <w:pPr>
        <w:jc w:val="both"/>
        <w:rPr>
          <w:b/>
          <w:bCs/>
          <w:i/>
          <w:iCs/>
          <w:sz w:val="26"/>
          <w:szCs w:val="26"/>
        </w:rPr>
      </w:pPr>
      <w:r w:rsidRPr="00E83C7A">
        <w:rPr>
          <w:b/>
          <w:bCs/>
          <w:i/>
          <w:iCs/>
          <w:sz w:val="26"/>
          <w:szCs w:val="26"/>
        </w:rPr>
        <w:tab/>
      </w:r>
    </w:p>
    <w:p w14:paraId="08BD2B49" w14:textId="047ED4CE" w:rsidR="00F82390" w:rsidRPr="00E83C7A" w:rsidRDefault="00F82390" w:rsidP="003978E5">
      <w:pPr>
        <w:ind w:firstLine="708"/>
        <w:jc w:val="both"/>
        <w:rPr>
          <w:sz w:val="26"/>
          <w:szCs w:val="26"/>
        </w:rPr>
      </w:pPr>
      <w:r w:rsidRPr="00E83C7A">
        <w:rPr>
          <w:sz w:val="26"/>
          <w:szCs w:val="26"/>
        </w:rPr>
        <w:t>Представление подписывается его автором</w:t>
      </w:r>
      <w:r w:rsidR="002F3BD7" w:rsidRPr="00E83C7A">
        <w:rPr>
          <w:sz w:val="26"/>
          <w:szCs w:val="26"/>
        </w:rPr>
        <w:t>.</w:t>
      </w:r>
    </w:p>
    <w:p w14:paraId="0F251733" w14:textId="77777777" w:rsidR="003978E5" w:rsidRDefault="002F3BD7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</w:r>
    </w:p>
    <w:p w14:paraId="78370DFB" w14:textId="77777777" w:rsidR="00880EB1" w:rsidRPr="00E83C7A" w:rsidRDefault="00E23256" w:rsidP="00E83C7A">
      <w:pPr>
        <w:jc w:val="both"/>
        <w:rPr>
          <w:b/>
          <w:bCs/>
          <w:i/>
          <w:iCs/>
          <w:sz w:val="26"/>
          <w:szCs w:val="26"/>
        </w:rPr>
      </w:pPr>
      <w:r w:rsidRPr="00E83C7A">
        <w:rPr>
          <w:sz w:val="26"/>
          <w:szCs w:val="26"/>
        </w:rPr>
        <w:tab/>
        <w:t xml:space="preserve">Представление, не соответствующее указанным требованиям и не содержащее необходимых сведений и документов, </w:t>
      </w:r>
      <w:r w:rsidR="00F23E4B" w:rsidRPr="00E83C7A">
        <w:rPr>
          <w:b/>
          <w:bCs/>
          <w:i/>
          <w:iCs/>
          <w:sz w:val="26"/>
          <w:szCs w:val="26"/>
        </w:rPr>
        <w:t>подлежит возвращению без рассмотрения.</w:t>
      </w:r>
      <w:r w:rsidRPr="00E83C7A">
        <w:rPr>
          <w:b/>
          <w:bCs/>
          <w:i/>
          <w:iCs/>
          <w:sz w:val="26"/>
          <w:szCs w:val="26"/>
        </w:rPr>
        <w:t xml:space="preserve"> </w:t>
      </w:r>
    </w:p>
    <w:p w14:paraId="7EB434E4" w14:textId="77777777" w:rsidR="000F1C7C" w:rsidRPr="00E83C7A" w:rsidRDefault="000F1C7C" w:rsidP="00E83C7A">
      <w:pPr>
        <w:jc w:val="both"/>
        <w:rPr>
          <w:b/>
          <w:bCs/>
          <w:i/>
          <w:iCs/>
          <w:sz w:val="26"/>
          <w:szCs w:val="26"/>
        </w:rPr>
      </w:pPr>
    </w:p>
    <w:p w14:paraId="6686B46E" w14:textId="77777777" w:rsidR="003978E5" w:rsidRDefault="003978E5" w:rsidP="00E83C7A">
      <w:pPr>
        <w:ind w:firstLine="708"/>
        <w:jc w:val="both"/>
        <w:rPr>
          <w:b/>
          <w:bCs/>
          <w:i/>
          <w:iCs/>
          <w:sz w:val="26"/>
          <w:szCs w:val="26"/>
        </w:rPr>
      </w:pPr>
    </w:p>
    <w:p w14:paraId="22A6A2D7" w14:textId="07B7D5C7" w:rsidR="000F1C7C" w:rsidRPr="00E83C7A" w:rsidRDefault="000F1C7C" w:rsidP="00E83C7A">
      <w:pPr>
        <w:ind w:firstLine="708"/>
        <w:jc w:val="both"/>
        <w:rPr>
          <w:b/>
          <w:bCs/>
          <w:i/>
          <w:iCs/>
          <w:sz w:val="26"/>
          <w:szCs w:val="26"/>
        </w:rPr>
      </w:pPr>
      <w:r w:rsidRPr="00E83C7A">
        <w:rPr>
          <w:b/>
          <w:bCs/>
          <w:i/>
          <w:iCs/>
          <w:sz w:val="26"/>
          <w:szCs w:val="26"/>
        </w:rPr>
        <w:t>Срок представления всех материалов для рассмотрения Комиссией по награждениям установлен до 15 апреля 202</w:t>
      </w:r>
      <w:r w:rsidR="003978E5">
        <w:rPr>
          <w:b/>
          <w:bCs/>
          <w:i/>
          <w:iCs/>
          <w:sz w:val="26"/>
          <w:szCs w:val="26"/>
        </w:rPr>
        <w:t xml:space="preserve">6 </w:t>
      </w:r>
      <w:r w:rsidRPr="00E83C7A">
        <w:rPr>
          <w:b/>
          <w:bCs/>
          <w:i/>
          <w:iCs/>
          <w:sz w:val="26"/>
          <w:szCs w:val="26"/>
        </w:rPr>
        <w:t>г.</w:t>
      </w:r>
    </w:p>
    <w:p w14:paraId="6EF70246" w14:textId="77777777" w:rsidR="000F1C7C" w:rsidRPr="00E83C7A" w:rsidRDefault="000F1C7C" w:rsidP="00E83C7A">
      <w:pPr>
        <w:ind w:firstLine="708"/>
        <w:jc w:val="both"/>
        <w:rPr>
          <w:b/>
          <w:bCs/>
          <w:sz w:val="26"/>
          <w:szCs w:val="26"/>
        </w:rPr>
      </w:pPr>
    </w:p>
    <w:p w14:paraId="799EE001" w14:textId="77777777" w:rsidR="003978E5" w:rsidRDefault="003978E5" w:rsidP="00E83C7A">
      <w:pPr>
        <w:ind w:firstLine="708"/>
        <w:jc w:val="both"/>
        <w:rPr>
          <w:b/>
          <w:bCs/>
          <w:sz w:val="26"/>
          <w:szCs w:val="26"/>
        </w:rPr>
      </w:pPr>
    </w:p>
    <w:p w14:paraId="0AB953B0" w14:textId="3290D742" w:rsidR="00880EB1" w:rsidRPr="003978E5" w:rsidRDefault="00880EB1" w:rsidP="00E83C7A">
      <w:pPr>
        <w:ind w:firstLine="708"/>
        <w:jc w:val="both"/>
        <w:rPr>
          <w:sz w:val="26"/>
          <w:szCs w:val="26"/>
          <w:u w:val="single"/>
        </w:rPr>
      </w:pPr>
      <w:r w:rsidRPr="003978E5">
        <w:rPr>
          <w:sz w:val="26"/>
          <w:szCs w:val="26"/>
          <w:u w:val="single"/>
        </w:rPr>
        <w:t>Приложение:</w:t>
      </w:r>
      <w:r w:rsidR="00F23E4B" w:rsidRPr="003978E5">
        <w:rPr>
          <w:sz w:val="26"/>
          <w:szCs w:val="26"/>
          <w:u w:val="single"/>
        </w:rPr>
        <w:t xml:space="preserve"> </w:t>
      </w:r>
      <w:r w:rsidR="00E23256" w:rsidRPr="003978E5">
        <w:rPr>
          <w:sz w:val="26"/>
          <w:szCs w:val="26"/>
          <w:u w:val="single"/>
        </w:rPr>
        <w:t xml:space="preserve"> </w:t>
      </w:r>
    </w:p>
    <w:p w14:paraId="7C2BF4EB" w14:textId="14C0A103" w:rsidR="00F23E4B" w:rsidRPr="00E83C7A" w:rsidRDefault="00880EB1" w:rsidP="00E83C7A">
      <w:pPr>
        <w:ind w:firstLine="708"/>
        <w:jc w:val="both"/>
        <w:rPr>
          <w:sz w:val="26"/>
          <w:szCs w:val="26"/>
        </w:rPr>
      </w:pPr>
      <w:r w:rsidRPr="00E83C7A">
        <w:rPr>
          <w:sz w:val="26"/>
          <w:szCs w:val="26"/>
        </w:rPr>
        <w:t>Список номинаций, утв</w:t>
      </w:r>
      <w:r w:rsidR="003978E5">
        <w:rPr>
          <w:sz w:val="26"/>
          <w:szCs w:val="26"/>
        </w:rPr>
        <w:t>ержденный</w:t>
      </w:r>
      <w:r w:rsidRPr="00E83C7A">
        <w:rPr>
          <w:sz w:val="26"/>
          <w:szCs w:val="26"/>
        </w:rPr>
        <w:t xml:space="preserve"> решением Совета </w:t>
      </w:r>
      <w:r w:rsidR="003978E5" w:rsidRPr="00E83C7A">
        <w:rPr>
          <w:sz w:val="26"/>
          <w:szCs w:val="26"/>
        </w:rPr>
        <w:t>Адвокатской палаты Санкт-Петербурга</w:t>
      </w:r>
      <w:r w:rsidR="003978E5">
        <w:rPr>
          <w:sz w:val="26"/>
          <w:szCs w:val="26"/>
        </w:rPr>
        <w:t>.</w:t>
      </w:r>
      <w:r w:rsidRPr="00E83C7A">
        <w:rPr>
          <w:sz w:val="26"/>
          <w:szCs w:val="26"/>
        </w:rPr>
        <w:t xml:space="preserve"> </w:t>
      </w:r>
      <w:r w:rsidR="00E23256" w:rsidRPr="00E83C7A">
        <w:rPr>
          <w:sz w:val="26"/>
          <w:szCs w:val="26"/>
        </w:rPr>
        <w:t xml:space="preserve"> </w:t>
      </w:r>
    </w:p>
    <w:p w14:paraId="753BF083" w14:textId="3CEDB865" w:rsidR="00880EB1" w:rsidRDefault="00880EB1" w:rsidP="00E83C7A">
      <w:pPr>
        <w:ind w:firstLine="708"/>
        <w:jc w:val="both"/>
        <w:rPr>
          <w:sz w:val="26"/>
          <w:szCs w:val="26"/>
        </w:rPr>
      </w:pPr>
    </w:p>
    <w:p w14:paraId="06C7DF66" w14:textId="3CD20454" w:rsidR="003978E5" w:rsidRDefault="003978E5" w:rsidP="00E83C7A">
      <w:pPr>
        <w:ind w:firstLine="708"/>
        <w:jc w:val="both"/>
        <w:rPr>
          <w:sz w:val="26"/>
          <w:szCs w:val="26"/>
        </w:rPr>
      </w:pPr>
    </w:p>
    <w:p w14:paraId="5FFCCDCD" w14:textId="00700FA9" w:rsidR="003978E5" w:rsidRDefault="003978E5" w:rsidP="00E83C7A">
      <w:pPr>
        <w:ind w:firstLine="708"/>
        <w:jc w:val="both"/>
        <w:rPr>
          <w:sz w:val="26"/>
          <w:szCs w:val="26"/>
        </w:rPr>
      </w:pPr>
    </w:p>
    <w:p w14:paraId="282E6176" w14:textId="62CB7C58" w:rsidR="00880EB1" w:rsidRDefault="004A58E7" w:rsidP="003978E5">
      <w:pPr>
        <w:ind w:firstLine="708"/>
        <w:jc w:val="both"/>
        <w:rPr>
          <w:sz w:val="26"/>
          <w:szCs w:val="26"/>
        </w:rPr>
      </w:pPr>
      <w:r w:rsidRPr="003978E5">
        <w:rPr>
          <w:sz w:val="26"/>
          <w:szCs w:val="26"/>
        </w:rPr>
        <w:t>П</w:t>
      </w:r>
      <w:r w:rsidR="00880EB1" w:rsidRPr="003978E5">
        <w:rPr>
          <w:sz w:val="26"/>
          <w:szCs w:val="26"/>
        </w:rPr>
        <w:t xml:space="preserve">резидент </w:t>
      </w:r>
    </w:p>
    <w:p w14:paraId="3D30A828" w14:textId="2329CFC0" w:rsidR="004A58E7" w:rsidRPr="003978E5" w:rsidRDefault="004A58E7" w:rsidP="003978E5">
      <w:pPr>
        <w:ind w:firstLine="708"/>
        <w:jc w:val="both"/>
        <w:rPr>
          <w:sz w:val="26"/>
          <w:szCs w:val="26"/>
        </w:rPr>
      </w:pPr>
      <w:r w:rsidRPr="003978E5">
        <w:rPr>
          <w:sz w:val="26"/>
          <w:szCs w:val="26"/>
        </w:rPr>
        <w:t xml:space="preserve">Адвокатской палаты </w:t>
      </w:r>
      <w:r w:rsidR="003978E5">
        <w:rPr>
          <w:sz w:val="26"/>
          <w:szCs w:val="26"/>
        </w:rPr>
        <w:t>Санкт-Петербурга</w:t>
      </w:r>
      <w:r w:rsidRPr="003978E5">
        <w:rPr>
          <w:sz w:val="26"/>
          <w:szCs w:val="26"/>
        </w:rPr>
        <w:t xml:space="preserve"> </w:t>
      </w:r>
      <w:r w:rsidRPr="003978E5">
        <w:rPr>
          <w:sz w:val="26"/>
          <w:szCs w:val="26"/>
        </w:rPr>
        <w:tab/>
      </w:r>
      <w:r w:rsidRPr="003978E5">
        <w:rPr>
          <w:sz w:val="26"/>
          <w:szCs w:val="26"/>
        </w:rPr>
        <w:tab/>
      </w:r>
      <w:r w:rsidRPr="003978E5">
        <w:rPr>
          <w:sz w:val="26"/>
          <w:szCs w:val="26"/>
        </w:rPr>
        <w:tab/>
        <w:t xml:space="preserve"> </w:t>
      </w:r>
      <w:r w:rsidR="003978E5">
        <w:rPr>
          <w:sz w:val="26"/>
          <w:szCs w:val="26"/>
        </w:rPr>
        <w:t xml:space="preserve">         </w:t>
      </w:r>
      <w:r w:rsidRPr="003978E5">
        <w:rPr>
          <w:sz w:val="26"/>
          <w:szCs w:val="26"/>
        </w:rPr>
        <w:t xml:space="preserve">В.Ш. </w:t>
      </w:r>
      <w:proofErr w:type="spellStart"/>
      <w:r w:rsidRPr="003978E5">
        <w:rPr>
          <w:sz w:val="26"/>
          <w:szCs w:val="26"/>
        </w:rPr>
        <w:t>Тенишев</w:t>
      </w:r>
      <w:proofErr w:type="spellEnd"/>
    </w:p>
    <w:p w14:paraId="6A9AF7F5" w14:textId="77777777" w:rsidR="004A58E7" w:rsidRPr="00E83C7A" w:rsidRDefault="004A58E7" w:rsidP="00E83C7A">
      <w:pPr>
        <w:ind w:firstLine="708"/>
        <w:jc w:val="both"/>
        <w:rPr>
          <w:sz w:val="26"/>
          <w:szCs w:val="26"/>
        </w:rPr>
      </w:pPr>
    </w:p>
    <w:p w14:paraId="674B1A43" w14:textId="3D5FD4AE" w:rsidR="00E23256" w:rsidRPr="00E83C7A" w:rsidRDefault="00F23E4B" w:rsidP="00E83C7A">
      <w:pPr>
        <w:jc w:val="both"/>
        <w:rPr>
          <w:b/>
          <w:bCs/>
          <w:i/>
          <w:iCs/>
          <w:sz w:val="26"/>
          <w:szCs w:val="26"/>
        </w:rPr>
      </w:pPr>
      <w:r w:rsidRPr="00E83C7A">
        <w:rPr>
          <w:b/>
          <w:bCs/>
          <w:i/>
          <w:iCs/>
          <w:sz w:val="26"/>
          <w:szCs w:val="26"/>
        </w:rPr>
        <w:tab/>
      </w:r>
      <w:r w:rsidR="00E23256" w:rsidRPr="00E83C7A">
        <w:rPr>
          <w:b/>
          <w:bCs/>
          <w:i/>
          <w:iCs/>
          <w:sz w:val="26"/>
          <w:szCs w:val="26"/>
        </w:rPr>
        <w:t xml:space="preserve">  </w:t>
      </w:r>
    </w:p>
    <w:p w14:paraId="7B78BF40" w14:textId="77777777" w:rsidR="00245A48" w:rsidRPr="00E83C7A" w:rsidRDefault="00245A48" w:rsidP="00E83C7A">
      <w:pPr>
        <w:jc w:val="both"/>
        <w:rPr>
          <w:sz w:val="26"/>
          <w:szCs w:val="26"/>
        </w:rPr>
      </w:pPr>
    </w:p>
    <w:p w14:paraId="7D9AB82C" w14:textId="77777777" w:rsidR="00F947D4" w:rsidRPr="00E83C7A" w:rsidRDefault="00F947D4" w:rsidP="00E83C7A">
      <w:pPr>
        <w:jc w:val="both"/>
        <w:rPr>
          <w:sz w:val="26"/>
          <w:szCs w:val="26"/>
        </w:rPr>
      </w:pPr>
    </w:p>
    <w:p w14:paraId="7274298E" w14:textId="4375A4B4" w:rsidR="005D50EF" w:rsidRPr="00E83C7A" w:rsidRDefault="00F947D4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</w:r>
    </w:p>
    <w:p w14:paraId="580208C2" w14:textId="4F0803A1" w:rsidR="00336D79" w:rsidRPr="00E83C7A" w:rsidRDefault="00336D79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 xml:space="preserve"> </w:t>
      </w:r>
    </w:p>
    <w:p w14:paraId="47D2AB72" w14:textId="77777777" w:rsidR="00336D79" w:rsidRPr="00E83C7A" w:rsidRDefault="00336D79" w:rsidP="00E83C7A">
      <w:pPr>
        <w:jc w:val="both"/>
        <w:rPr>
          <w:sz w:val="26"/>
          <w:szCs w:val="26"/>
        </w:rPr>
      </w:pPr>
    </w:p>
    <w:p w14:paraId="0661D038" w14:textId="6116EEC3" w:rsidR="00255B9A" w:rsidRPr="00E83C7A" w:rsidRDefault="00336D79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 xml:space="preserve"> </w:t>
      </w:r>
      <w:r w:rsidR="001D795A" w:rsidRPr="00E83C7A">
        <w:rPr>
          <w:sz w:val="26"/>
          <w:szCs w:val="26"/>
        </w:rPr>
        <w:t xml:space="preserve"> </w:t>
      </w:r>
    </w:p>
    <w:p w14:paraId="5D79F46E" w14:textId="2AA315FA" w:rsidR="005A18CB" w:rsidRPr="00E83C7A" w:rsidRDefault="005A18CB" w:rsidP="00E83C7A">
      <w:pPr>
        <w:jc w:val="both"/>
        <w:rPr>
          <w:sz w:val="26"/>
          <w:szCs w:val="26"/>
        </w:rPr>
      </w:pPr>
      <w:r w:rsidRPr="00E83C7A">
        <w:rPr>
          <w:sz w:val="26"/>
          <w:szCs w:val="26"/>
        </w:rPr>
        <w:tab/>
      </w:r>
    </w:p>
    <w:p w14:paraId="35D8F0DE" w14:textId="77777777" w:rsidR="00751BAD" w:rsidRPr="00E83C7A" w:rsidRDefault="00751BAD" w:rsidP="00E83C7A">
      <w:pPr>
        <w:jc w:val="both"/>
        <w:rPr>
          <w:sz w:val="26"/>
          <w:szCs w:val="26"/>
        </w:rPr>
      </w:pPr>
    </w:p>
    <w:p w14:paraId="521E36FF" w14:textId="77777777" w:rsidR="00751BAD" w:rsidRPr="00E83C7A" w:rsidRDefault="00751BAD" w:rsidP="00E83C7A">
      <w:pPr>
        <w:jc w:val="both"/>
        <w:rPr>
          <w:b/>
          <w:bCs/>
          <w:sz w:val="26"/>
          <w:szCs w:val="26"/>
        </w:rPr>
      </w:pPr>
    </w:p>
    <w:p w14:paraId="25B02CD1" w14:textId="72B41F12" w:rsidR="00751BAD" w:rsidRPr="00E83C7A" w:rsidRDefault="00751BAD" w:rsidP="00E83C7A">
      <w:pPr>
        <w:jc w:val="both"/>
        <w:rPr>
          <w:b/>
          <w:bCs/>
          <w:sz w:val="26"/>
          <w:szCs w:val="26"/>
        </w:rPr>
      </w:pPr>
      <w:r w:rsidRPr="00E83C7A">
        <w:rPr>
          <w:b/>
          <w:bCs/>
          <w:sz w:val="26"/>
          <w:szCs w:val="26"/>
        </w:rPr>
        <w:tab/>
      </w:r>
    </w:p>
    <w:sectPr w:rsidR="00751BAD" w:rsidRPr="00E83C7A" w:rsidSect="00E83C7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FE22D" w14:textId="77777777" w:rsidR="006F4E5F" w:rsidRDefault="006F4E5F" w:rsidP="004A58E7">
      <w:r>
        <w:separator/>
      </w:r>
    </w:p>
  </w:endnote>
  <w:endnote w:type="continuationSeparator" w:id="0">
    <w:p w14:paraId="3DE7F8CE" w14:textId="77777777" w:rsidR="006F4E5F" w:rsidRDefault="006F4E5F" w:rsidP="004A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8342774"/>
      <w:docPartObj>
        <w:docPartGallery w:val="Page Numbers (Bottom of Page)"/>
        <w:docPartUnique/>
      </w:docPartObj>
    </w:sdtPr>
    <w:sdtEndPr/>
    <w:sdtContent>
      <w:p w14:paraId="392B2D80" w14:textId="09630271" w:rsidR="004A58E7" w:rsidRDefault="004A58E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DACEE0" w14:textId="77777777" w:rsidR="004A58E7" w:rsidRDefault="004A58E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C0B96" w14:textId="77777777" w:rsidR="006F4E5F" w:rsidRDefault="006F4E5F" w:rsidP="004A58E7">
      <w:r>
        <w:separator/>
      </w:r>
    </w:p>
  </w:footnote>
  <w:footnote w:type="continuationSeparator" w:id="0">
    <w:p w14:paraId="17E4B57F" w14:textId="77777777" w:rsidR="006F4E5F" w:rsidRDefault="006F4E5F" w:rsidP="004A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2E"/>
    <w:rsid w:val="00007A7B"/>
    <w:rsid w:val="00081F70"/>
    <w:rsid w:val="0008418D"/>
    <w:rsid w:val="000F1C7C"/>
    <w:rsid w:val="001026EA"/>
    <w:rsid w:val="00133415"/>
    <w:rsid w:val="001D795A"/>
    <w:rsid w:val="001E33D0"/>
    <w:rsid w:val="00207774"/>
    <w:rsid w:val="00245A48"/>
    <w:rsid w:val="00255B9A"/>
    <w:rsid w:val="002854C1"/>
    <w:rsid w:val="002F3BD7"/>
    <w:rsid w:val="00336D79"/>
    <w:rsid w:val="003570B4"/>
    <w:rsid w:val="003978E5"/>
    <w:rsid w:val="003F4F74"/>
    <w:rsid w:val="003F56DB"/>
    <w:rsid w:val="00422B42"/>
    <w:rsid w:val="00427C14"/>
    <w:rsid w:val="00491B77"/>
    <w:rsid w:val="004A58E7"/>
    <w:rsid w:val="004D2C23"/>
    <w:rsid w:val="005A18CB"/>
    <w:rsid w:val="005D50EF"/>
    <w:rsid w:val="006F4E5F"/>
    <w:rsid w:val="00737DA5"/>
    <w:rsid w:val="00751BAD"/>
    <w:rsid w:val="007F079D"/>
    <w:rsid w:val="007F7E8E"/>
    <w:rsid w:val="008205BF"/>
    <w:rsid w:val="00880EB1"/>
    <w:rsid w:val="0089202E"/>
    <w:rsid w:val="008C4AFE"/>
    <w:rsid w:val="00A00F82"/>
    <w:rsid w:val="00C229E2"/>
    <w:rsid w:val="00CC1B48"/>
    <w:rsid w:val="00CD063B"/>
    <w:rsid w:val="00CD66EA"/>
    <w:rsid w:val="00D0124D"/>
    <w:rsid w:val="00DF027B"/>
    <w:rsid w:val="00E23256"/>
    <w:rsid w:val="00E24D31"/>
    <w:rsid w:val="00E34FAF"/>
    <w:rsid w:val="00E83C7A"/>
    <w:rsid w:val="00EC4A07"/>
    <w:rsid w:val="00F05308"/>
    <w:rsid w:val="00F23E4B"/>
    <w:rsid w:val="00F82390"/>
    <w:rsid w:val="00F9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84FC"/>
  <w15:chartTrackingRefBased/>
  <w15:docId w15:val="{28F5F52B-9958-43F6-82CB-17E898E8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0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0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0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0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0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0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0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0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20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202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202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202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20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20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20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202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20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2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20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20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20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20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20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20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20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20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202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A58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A58E7"/>
  </w:style>
  <w:style w:type="paragraph" w:styleId="ae">
    <w:name w:val="footer"/>
    <w:basedOn w:val="a"/>
    <w:link w:val="af"/>
    <w:uiPriority w:val="99"/>
    <w:unhideWhenUsed/>
    <w:rsid w:val="004A58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A5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Земскова</dc:creator>
  <cp:keywords/>
  <dc:description/>
  <cp:lastModifiedBy>Vera</cp:lastModifiedBy>
  <cp:revision>5</cp:revision>
  <dcterms:created xsi:type="dcterms:W3CDTF">2026-01-17T11:45:00Z</dcterms:created>
  <dcterms:modified xsi:type="dcterms:W3CDTF">2026-01-29T09:41:00Z</dcterms:modified>
</cp:coreProperties>
</file>